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9C2FF" w14:textId="61C86D40" w:rsidR="00F53455" w:rsidRPr="00795327" w:rsidRDefault="00E77FDF" w:rsidP="000526C9">
      <w:pPr>
        <w:spacing w:after="0" w:line="360" w:lineRule="auto"/>
        <w:ind w:firstLine="426"/>
        <w:jc w:val="center"/>
        <w:rPr>
          <w:bCs/>
          <w:sz w:val="24"/>
          <w:szCs w:val="24"/>
        </w:rPr>
      </w:pPr>
      <w:r w:rsidRPr="00795327">
        <w:rPr>
          <w:rFonts w:ascii="Times New Roman" w:hAnsi="Times New Roman"/>
          <w:bCs/>
          <w:sz w:val="24"/>
          <w:szCs w:val="24"/>
        </w:rPr>
        <w:t>‘TO ANTHROPOLOGY, FROM MEAT PRISON’</w:t>
      </w:r>
      <w:r w:rsidR="008C0AB9" w:rsidRPr="00795327">
        <w:rPr>
          <w:rStyle w:val="FootnoteReference"/>
          <w:rFonts w:ascii="Times New Roman" w:hAnsi="Times New Roman"/>
          <w:bCs/>
          <w:sz w:val="24"/>
          <w:szCs w:val="24"/>
        </w:rPr>
        <w:footnoteReference w:id="1"/>
      </w:r>
      <w:r w:rsidRPr="00795327">
        <w:rPr>
          <w:rFonts w:ascii="Times New Roman" w:hAnsi="Times New Roman"/>
          <w:bCs/>
          <w:sz w:val="24"/>
          <w:szCs w:val="24"/>
        </w:rPr>
        <w:t xml:space="preserve"> </w:t>
      </w:r>
    </w:p>
    <w:p w14:paraId="0C20E0E5" w14:textId="698B6B15" w:rsidR="00F53455" w:rsidRPr="00795327" w:rsidRDefault="00330391" w:rsidP="00FB2B3D">
      <w:pPr>
        <w:spacing w:after="0" w:line="360" w:lineRule="auto"/>
        <w:ind w:firstLine="426"/>
        <w:jc w:val="center"/>
        <w:rPr>
          <w:rFonts w:ascii="Times New Roman" w:hAnsi="Times New Roman"/>
          <w:b/>
          <w:bCs/>
          <w:sz w:val="24"/>
          <w:szCs w:val="24"/>
          <w:u w:val="single"/>
        </w:rPr>
      </w:pPr>
      <w:r w:rsidRPr="006E0355">
        <w:rPr>
          <w:rFonts w:ascii="Times New Roman" w:hAnsi="Times New Roman"/>
          <w:sz w:val="24"/>
          <w:szCs w:val="24"/>
        </w:rPr>
        <w:t>BENEDICT TAYLOR-GREEN</w:t>
      </w:r>
      <w:r w:rsidR="00EB649F">
        <w:rPr>
          <w:rStyle w:val="FootnoteReference"/>
          <w:rFonts w:ascii="Times New Roman" w:hAnsi="Times New Roman"/>
          <w:sz w:val="24"/>
          <w:szCs w:val="24"/>
        </w:rPr>
        <w:footnoteReference w:id="2"/>
      </w:r>
    </w:p>
    <w:p w14:paraId="646060B2" w14:textId="77777777" w:rsidR="00F53455" w:rsidRPr="00795327" w:rsidRDefault="00F53455" w:rsidP="000526C9">
      <w:pPr>
        <w:spacing w:after="0" w:line="360" w:lineRule="auto"/>
        <w:ind w:firstLine="426"/>
        <w:rPr>
          <w:rFonts w:ascii="Times New Roman" w:hAnsi="Times New Roman"/>
          <w:b/>
          <w:bCs/>
          <w:sz w:val="24"/>
          <w:szCs w:val="24"/>
          <w:u w:val="single"/>
        </w:rPr>
      </w:pPr>
    </w:p>
    <w:p w14:paraId="606A6CA5" w14:textId="77777777" w:rsidR="00F53455" w:rsidRPr="00FB2B3D" w:rsidRDefault="008C0AB9" w:rsidP="00FB2B3D">
      <w:pPr>
        <w:spacing w:after="0" w:line="276" w:lineRule="auto"/>
        <w:rPr>
          <w:rFonts w:ascii="Times New Roman" w:hAnsi="Times New Roman"/>
          <w:b/>
          <w:bCs/>
          <w:u w:val="single"/>
        </w:rPr>
      </w:pPr>
      <w:r w:rsidRPr="00FB2B3D">
        <w:rPr>
          <w:rFonts w:ascii="Times New Roman" w:hAnsi="Times New Roman"/>
          <w:b/>
          <w:bCs/>
        </w:rPr>
        <w:t>Abstract</w:t>
      </w:r>
      <w:r w:rsidRPr="00FB2B3D">
        <w:rPr>
          <w:rFonts w:ascii="Times New Roman" w:hAnsi="Times New Roman"/>
          <w:b/>
          <w:bCs/>
          <w:u w:val="single"/>
        </w:rPr>
        <w:t xml:space="preserve"> </w:t>
      </w:r>
    </w:p>
    <w:p w14:paraId="6DD6E9EE" w14:textId="79E06622" w:rsidR="00F53455" w:rsidRDefault="008C0AB9" w:rsidP="00FB2B3D">
      <w:pPr>
        <w:spacing w:after="0" w:line="276" w:lineRule="auto"/>
        <w:rPr>
          <w:rFonts w:ascii="Times New Roman" w:hAnsi="Times New Roman"/>
          <w:bCs/>
        </w:rPr>
      </w:pPr>
      <w:r w:rsidRPr="00FB2B3D">
        <w:rPr>
          <w:rFonts w:ascii="Times New Roman" w:hAnsi="Times New Roman"/>
        </w:rPr>
        <w:t xml:space="preserve">The present essay, begun just before and written during the 2020 UK lockdown owing to the COVID-19 pandemic, draws first on the philosophical anthropology of </w:t>
      </w:r>
      <w:proofErr w:type="spellStart"/>
      <w:r w:rsidRPr="00FB2B3D">
        <w:rPr>
          <w:rFonts w:ascii="Times New Roman" w:hAnsi="Times New Roman"/>
        </w:rPr>
        <w:t>Plessner</w:t>
      </w:r>
      <w:proofErr w:type="spellEnd"/>
      <w:r w:rsidRPr="00FB2B3D">
        <w:rPr>
          <w:rFonts w:ascii="Times New Roman" w:hAnsi="Times New Roman"/>
        </w:rPr>
        <w:t xml:space="preserve"> (1970, 2019) and </w:t>
      </w:r>
      <w:proofErr w:type="spellStart"/>
      <w:r w:rsidRPr="00FB2B3D">
        <w:rPr>
          <w:rFonts w:ascii="Times New Roman" w:hAnsi="Times New Roman"/>
        </w:rPr>
        <w:t>Wentzer</w:t>
      </w:r>
      <w:proofErr w:type="spellEnd"/>
      <w:r w:rsidRPr="00FB2B3D">
        <w:rPr>
          <w:rFonts w:ascii="Times New Roman" w:hAnsi="Times New Roman"/>
        </w:rPr>
        <w:t xml:space="preserve"> (2017)</w:t>
      </w:r>
      <w:r w:rsidR="00795327" w:rsidRPr="00FB2B3D">
        <w:rPr>
          <w:rFonts w:ascii="Times New Roman" w:hAnsi="Times New Roman"/>
        </w:rPr>
        <w:t>,</w:t>
      </w:r>
      <w:r w:rsidRPr="00FB2B3D">
        <w:rPr>
          <w:rFonts w:ascii="Times New Roman" w:hAnsi="Times New Roman"/>
        </w:rPr>
        <w:t xml:space="preserve"> finding ground in the notion of responsiveness. Then, working in a broadly auto</w:t>
      </w:r>
      <w:r w:rsidR="00A770E0" w:rsidRPr="00FB2B3D">
        <w:rPr>
          <w:rFonts w:ascii="Times New Roman" w:hAnsi="Times New Roman"/>
        </w:rPr>
        <w:t>-</w:t>
      </w:r>
      <w:r w:rsidRPr="00FB2B3D">
        <w:rPr>
          <w:rFonts w:ascii="Times New Roman" w:hAnsi="Times New Roman"/>
        </w:rPr>
        <w:t xml:space="preserve">phenomenological manner inspired by a mundane encounter with television news, the force of a televisual scream is used to explore anthropology of and as responsiveness, culminating in a critique of the anthropological theory of moralities put forward by Jarrett </w:t>
      </w:r>
      <w:proofErr w:type="spellStart"/>
      <w:r w:rsidRPr="00FB2B3D">
        <w:rPr>
          <w:rFonts w:ascii="Times New Roman" w:hAnsi="Times New Roman"/>
        </w:rPr>
        <w:t>Zigon</w:t>
      </w:r>
      <w:proofErr w:type="spellEnd"/>
      <w:r w:rsidRPr="00FB2B3D">
        <w:rPr>
          <w:rFonts w:ascii="Times New Roman" w:hAnsi="Times New Roman"/>
        </w:rPr>
        <w:t xml:space="preserve"> (2007). </w:t>
      </w:r>
      <w:r w:rsidRPr="00FB2B3D">
        <w:rPr>
          <w:rFonts w:ascii="Times New Roman" w:hAnsi="Times New Roman"/>
          <w:bCs/>
        </w:rPr>
        <w:t>What results is an intentionally ‘simplistic representation(s) of social reality’ (</w:t>
      </w:r>
      <w:proofErr w:type="spellStart"/>
      <w:r w:rsidRPr="00FB2B3D">
        <w:rPr>
          <w:rFonts w:ascii="Times New Roman" w:hAnsi="Times New Roman"/>
          <w:bCs/>
        </w:rPr>
        <w:t>Stoczkowski</w:t>
      </w:r>
      <w:proofErr w:type="spellEnd"/>
      <w:r w:rsidRPr="00FB2B3D">
        <w:rPr>
          <w:rFonts w:ascii="Times New Roman" w:hAnsi="Times New Roman"/>
          <w:bCs/>
        </w:rPr>
        <w:t xml:space="preserve"> 200</w:t>
      </w:r>
      <w:r w:rsidR="000B27E8">
        <w:rPr>
          <w:rFonts w:ascii="Times New Roman" w:hAnsi="Times New Roman"/>
          <w:bCs/>
        </w:rPr>
        <w:t>8</w:t>
      </w:r>
      <w:r w:rsidRPr="00FB2B3D">
        <w:rPr>
          <w:rFonts w:ascii="Times New Roman" w:hAnsi="Times New Roman"/>
          <w:bCs/>
        </w:rPr>
        <w:t>:</w:t>
      </w:r>
      <w:r w:rsidR="00A770E0" w:rsidRPr="00FB2B3D">
        <w:rPr>
          <w:rFonts w:ascii="Times New Roman" w:hAnsi="Times New Roman"/>
          <w:bCs/>
        </w:rPr>
        <w:t xml:space="preserve"> </w:t>
      </w:r>
      <w:r w:rsidRPr="00FB2B3D">
        <w:rPr>
          <w:rFonts w:ascii="Times New Roman" w:hAnsi="Times New Roman"/>
          <w:bCs/>
        </w:rPr>
        <w:t>351)</w:t>
      </w:r>
      <w:r w:rsidR="00C32EAA">
        <w:rPr>
          <w:rFonts w:ascii="Times New Roman" w:hAnsi="Times New Roman"/>
          <w:bCs/>
        </w:rPr>
        <w:t>,</w:t>
      </w:r>
      <w:r w:rsidRPr="00FB2B3D">
        <w:rPr>
          <w:rFonts w:ascii="Times New Roman" w:hAnsi="Times New Roman"/>
          <w:bCs/>
        </w:rPr>
        <w:t xml:space="preserve"> certainly anthropology</w:t>
      </w:r>
      <w:r w:rsidR="00A770E0" w:rsidRPr="00FB2B3D">
        <w:rPr>
          <w:rFonts w:ascii="Times New Roman" w:hAnsi="Times New Roman"/>
          <w:bCs/>
        </w:rPr>
        <w:t>,</w:t>
      </w:r>
      <w:r w:rsidRPr="00FB2B3D">
        <w:rPr>
          <w:rFonts w:ascii="Times New Roman" w:hAnsi="Times New Roman"/>
          <w:bCs/>
        </w:rPr>
        <w:t xml:space="preserve"> </w:t>
      </w:r>
      <w:r w:rsidR="00A770E0" w:rsidRPr="00FB2B3D">
        <w:rPr>
          <w:rFonts w:ascii="Times New Roman" w:hAnsi="Times New Roman"/>
          <w:bCs/>
        </w:rPr>
        <w:t xml:space="preserve">but </w:t>
      </w:r>
      <w:r w:rsidRPr="00FB2B3D">
        <w:rPr>
          <w:rFonts w:ascii="Times New Roman" w:hAnsi="Times New Roman"/>
          <w:bCs/>
        </w:rPr>
        <w:t>I argue that</w:t>
      </w:r>
      <w:r w:rsidR="00A770E0" w:rsidRPr="00FB2B3D">
        <w:rPr>
          <w:rFonts w:ascii="Times New Roman" w:hAnsi="Times New Roman"/>
          <w:bCs/>
        </w:rPr>
        <w:t>,</w:t>
      </w:r>
      <w:r w:rsidRPr="00FB2B3D">
        <w:rPr>
          <w:rFonts w:ascii="Times New Roman" w:hAnsi="Times New Roman"/>
          <w:bCs/>
        </w:rPr>
        <w:t xml:space="preserve"> at least minimally, a moralizing anthropology is required as a possibility within any anthropological theory of moralities.</w:t>
      </w:r>
    </w:p>
    <w:p w14:paraId="30BB304C" w14:textId="77777777" w:rsidR="00F40222" w:rsidRPr="00BE2872" w:rsidRDefault="00F40222" w:rsidP="00FB2B3D">
      <w:pPr>
        <w:spacing w:after="0" w:line="276" w:lineRule="auto"/>
      </w:pPr>
    </w:p>
    <w:p w14:paraId="067C7788" w14:textId="77777777" w:rsidR="00F53455" w:rsidRPr="00795327" w:rsidRDefault="008C0AB9" w:rsidP="00FB2B3D">
      <w:pPr>
        <w:spacing w:after="0" w:line="360" w:lineRule="auto"/>
      </w:pPr>
      <w:r w:rsidRPr="00FB2B3D">
        <w:rPr>
          <w:rFonts w:ascii="Times New Roman" w:hAnsi="Times New Roman"/>
          <w:b/>
          <w:bCs/>
          <w:sz w:val="24"/>
          <w:szCs w:val="24"/>
        </w:rPr>
        <w:t>Introduction</w:t>
      </w:r>
    </w:p>
    <w:p w14:paraId="700253B3" w14:textId="70C9841F" w:rsidR="00F53455" w:rsidRPr="00795327" w:rsidRDefault="008C0AB9" w:rsidP="00FB2B3D">
      <w:pPr>
        <w:spacing w:after="0" w:line="360" w:lineRule="auto"/>
      </w:pPr>
      <w:r w:rsidRPr="00795327">
        <w:rPr>
          <w:rFonts w:ascii="Times New Roman" w:hAnsi="Times New Roman"/>
          <w:sz w:val="24"/>
          <w:szCs w:val="24"/>
        </w:rPr>
        <w:t xml:space="preserve">In a spirited article </w:t>
      </w:r>
      <w:r w:rsidR="00A770E0" w:rsidRPr="00795327">
        <w:rPr>
          <w:rFonts w:ascii="Times New Roman" w:hAnsi="Times New Roman"/>
          <w:sz w:val="24"/>
          <w:szCs w:val="24"/>
        </w:rPr>
        <w:t xml:space="preserve">in this journal </w:t>
      </w:r>
      <w:r w:rsidRPr="00795327">
        <w:rPr>
          <w:rFonts w:ascii="Times New Roman" w:hAnsi="Times New Roman"/>
          <w:sz w:val="24"/>
          <w:szCs w:val="24"/>
        </w:rPr>
        <w:t xml:space="preserve">entitled ‘The </w:t>
      </w:r>
      <w:r w:rsidR="00A770E0" w:rsidRPr="00795327">
        <w:rPr>
          <w:rFonts w:ascii="Times New Roman" w:hAnsi="Times New Roman"/>
          <w:sz w:val="24"/>
          <w:szCs w:val="24"/>
        </w:rPr>
        <w:t>a</w:t>
      </w:r>
      <w:r w:rsidRPr="00795327">
        <w:rPr>
          <w:rFonts w:ascii="Times New Roman" w:hAnsi="Times New Roman"/>
          <w:sz w:val="24"/>
          <w:szCs w:val="24"/>
        </w:rPr>
        <w:t xml:space="preserve">nthropological </w:t>
      </w:r>
      <w:r w:rsidR="00A770E0" w:rsidRPr="00795327">
        <w:rPr>
          <w:rFonts w:ascii="Times New Roman" w:hAnsi="Times New Roman"/>
          <w:sz w:val="24"/>
          <w:szCs w:val="24"/>
        </w:rPr>
        <w:t>h</w:t>
      </w:r>
      <w:r w:rsidRPr="00795327">
        <w:rPr>
          <w:rFonts w:ascii="Times New Roman" w:hAnsi="Times New Roman"/>
          <w:sz w:val="24"/>
          <w:szCs w:val="24"/>
        </w:rPr>
        <w:t xml:space="preserve">orizon: Max Scheler, Arnold </w:t>
      </w:r>
      <w:proofErr w:type="spellStart"/>
      <w:r w:rsidRPr="00795327">
        <w:rPr>
          <w:rFonts w:ascii="Times New Roman" w:hAnsi="Times New Roman"/>
          <w:sz w:val="24"/>
          <w:szCs w:val="24"/>
        </w:rPr>
        <w:t>Gehlen</w:t>
      </w:r>
      <w:proofErr w:type="spellEnd"/>
      <w:r w:rsidRPr="00795327">
        <w:rPr>
          <w:rFonts w:ascii="Times New Roman" w:hAnsi="Times New Roman"/>
          <w:sz w:val="24"/>
          <w:szCs w:val="24"/>
        </w:rPr>
        <w:t xml:space="preserve"> and the </w:t>
      </w:r>
      <w:r w:rsidR="00A770E0" w:rsidRPr="00795327">
        <w:rPr>
          <w:rFonts w:ascii="Times New Roman" w:hAnsi="Times New Roman"/>
          <w:sz w:val="24"/>
          <w:szCs w:val="24"/>
        </w:rPr>
        <w:t>i</w:t>
      </w:r>
      <w:r w:rsidRPr="00795327">
        <w:rPr>
          <w:rFonts w:ascii="Times New Roman" w:hAnsi="Times New Roman"/>
          <w:sz w:val="24"/>
          <w:szCs w:val="24"/>
        </w:rPr>
        <w:t xml:space="preserve">dea of a </w:t>
      </w:r>
      <w:r w:rsidR="00A770E0" w:rsidRPr="00795327">
        <w:rPr>
          <w:rFonts w:ascii="Times New Roman" w:hAnsi="Times New Roman"/>
          <w:sz w:val="24"/>
          <w:szCs w:val="24"/>
        </w:rPr>
        <w:t>p</w:t>
      </w:r>
      <w:r w:rsidRPr="00795327">
        <w:rPr>
          <w:rFonts w:ascii="Times New Roman" w:hAnsi="Times New Roman"/>
          <w:sz w:val="24"/>
          <w:szCs w:val="24"/>
        </w:rPr>
        <w:t xml:space="preserve">hilosophical </w:t>
      </w:r>
      <w:r w:rsidR="00A770E0" w:rsidRPr="00795327">
        <w:rPr>
          <w:rFonts w:ascii="Times New Roman" w:hAnsi="Times New Roman"/>
          <w:sz w:val="24"/>
          <w:szCs w:val="24"/>
        </w:rPr>
        <w:t>a</w:t>
      </w:r>
      <w:r w:rsidRPr="00795327">
        <w:rPr>
          <w:rFonts w:ascii="Times New Roman" w:hAnsi="Times New Roman"/>
          <w:sz w:val="24"/>
          <w:szCs w:val="24"/>
        </w:rPr>
        <w:t>nthropology’</w:t>
      </w:r>
      <w:r w:rsidRPr="00795327">
        <w:rPr>
          <w:rFonts w:ascii="Times New Roman" w:hAnsi="Times New Roman"/>
          <w:i/>
          <w:iCs/>
          <w:sz w:val="24"/>
          <w:szCs w:val="24"/>
        </w:rPr>
        <w:t xml:space="preserve"> </w:t>
      </w:r>
      <w:r w:rsidRPr="00795327">
        <w:rPr>
          <w:rFonts w:ascii="Times New Roman" w:hAnsi="Times New Roman"/>
          <w:sz w:val="24"/>
          <w:szCs w:val="24"/>
        </w:rPr>
        <w:t>(1985)</w:t>
      </w:r>
      <w:r w:rsidR="00A770E0" w:rsidRPr="00795327">
        <w:rPr>
          <w:rFonts w:ascii="Times New Roman" w:hAnsi="Times New Roman"/>
          <w:sz w:val="24"/>
          <w:szCs w:val="24"/>
        </w:rPr>
        <w:t>,</w:t>
      </w:r>
      <w:r w:rsidRPr="00795327">
        <w:rPr>
          <w:rFonts w:ascii="Times New Roman" w:hAnsi="Times New Roman"/>
          <w:sz w:val="24"/>
          <w:szCs w:val="24"/>
        </w:rPr>
        <w:t xml:space="preserve"> David J. Levy attempted to introduce a British social anthropological readership to a potted history</w:t>
      </w:r>
      <w:r w:rsidR="00A770E0" w:rsidRPr="00795327">
        <w:rPr>
          <w:rFonts w:ascii="Times New Roman" w:hAnsi="Times New Roman"/>
          <w:sz w:val="24"/>
          <w:szCs w:val="24"/>
        </w:rPr>
        <w:t xml:space="preserve"> and to the</w:t>
      </w:r>
      <w:r w:rsidRPr="00795327">
        <w:rPr>
          <w:rFonts w:ascii="Times New Roman" w:hAnsi="Times New Roman"/>
          <w:sz w:val="24"/>
          <w:szCs w:val="24"/>
        </w:rPr>
        <w:t xml:space="preserve"> </w:t>
      </w:r>
      <w:r w:rsidR="00A770E0" w:rsidRPr="00FB2B3D">
        <w:rPr>
          <w:rFonts w:ascii="Times New Roman" w:hAnsi="Times New Roman"/>
          <w:sz w:val="24"/>
          <w:szCs w:val="24"/>
        </w:rPr>
        <w:t xml:space="preserve">potential </w:t>
      </w:r>
      <w:r w:rsidRPr="00FB2B3D">
        <w:rPr>
          <w:rFonts w:ascii="Times New Roman" w:hAnsi="Times New Roman"/>
          <w:sz w:val="24"/>
          <w:szCs w:val="24"/>
        </w:rPr>
        <w:t>pitfalls and merits</w:t>
      </w:r>
      <w:r w:rsidRPr="00795327">
        <w:rPr>
          <w:rFonts w:ascii="Times New Roman" w:hAnsi="Times New Roman"/>
          <w:sz w:val="24"/>
          <w:szCs w:val="24"/>
        </w:rPr>
        <w:t xml:space="preserve"> of </w:t>
      </w:r>
      <w:r w:rsidR="00A770E0" w:rsidRPr="00795327">
        <w:rPr>
          <w:rFonts w:ascii="Times New Roman" w:hAnsi="Times New Roman"/>
          <w:sz w:val="24"/>
          <w:szCs w:val="24"/>
        </w:rPr>
        <w:t xml:space="preserve">attending </w:t>
      </w:r>
      <w:r w:rsidRPr="00795327">
        <w:rPr>
          <w:rFonts w:ascii="Times New Roman" w:hAnsi="Times New Roman"/>
          <w:sz w:val="24"/>
          <w:szCs w:val="24"/>
        </w:rPr>
        <w:t>to the Germanophone tradition of philosophical anthropology</w:t>
      </w:r>
      <w:r w:rsidR="00A770E0" w:rsidRPr="00795327">
        <w:rPr>
          <w:rFonts w:ascii="Times New Roman" w:hAnsi="Times New Roman"/>
          <w:sz w:val="24"/>
          <w:szCs w:val="24"/>
        </w:rPr>
        <w:t>.</w:t>
      </w:r>
      <w:r w:rsidRPr="00795327">
        <w:rPr>
          <w:rFonts w:ascii="Times New Roman" w:hAnsi="Times New Roman"/>
          <w:sz w:val="24"/>
          <w:szCs w:val="24"/>
        </w:rPr>
        <w:t xml:space="preserve"> </w:t>
      </w:r>
      <w:r w:rsidR="00A770E0" w:rsidRPr="00795327">
        <w:rPr>
          <w:rFonts w:ascii="Times New Roman" w:hAnsi="Times New Roman"/>
          <w:sz w:val="24"/>
          <w:szCs w:val="24"/>
        </w:rPr>
        <w:t xml:space="preserve">This was </w:t>
      </w:r>
      <w:r w:rsidRPr="00795327">
        <w:rPr>
          <w:rFonts w:ascii="Times New Roman" w:hAnsi="Times New Roman"/>
          <w:sz w:val="24"/>
          <w:szCs w:val="24"/>
        </w:rPr>
        <w:t xml:space="preserve">surfacing at </w:t>
      </w:r>
      <w:r w:rsidR="00A770E0" w:rsidRPr="00795327">
        <w:rPr>
          <w:rFonts w:ascii="Times New Roman" w:hAnsi="Times New Roman"/>
          <w:sz w:val="24"/>
          <w:szCs w:val="24"/>
        </w:rPr>
        <w:t xml:space="preserve">the </w:t>
      </w:r>
      <w:r w:rsidRPr="00795327">
        <w:rPr>
          <w:rFonts w:ascii="Times New Roman" w:hAnsi="Times New Roman"/>
          <w:sz w:val="24"/>
          <w:szCs w:val="24"/>
        </w:rPr>
        <w:t xml:space="preserve">time </w:t>
      </w:r>
      <w:r w:rsidR="00A770E0" w:rsidRPr="00795327">
        <w:rPr>
          <w:rFonts w:ascii="Times New Roman" w:hAnsi="Times New Roman"/>
          <w:sz w:val="24"/>
          <w:szCs w:val="24"/>
        </w:rPr>
        <w:t xml:space="preserve">Levy wrote </w:t>
      </w:r>
      <w:r w:rsidRPr="00795327">
        <w:rPr>
          <w:rFonts w:ascii="Times New Roman" w:hAnsi="Times New Roman"/>
          <w:sz w:val="24"/>
          <w:szCs w:val="24"/>
        </w:rPr>
        <w:t xml:space="preserve">in the </w:t>
      </w:r>
      <w:r w:rsidR="00A770E0" w:rsidRPr="00795327">
        <w:rPr>
          <w:rFonts w:ascii="Times New Roman" w:hAnsi="Times New Roman"/>
          <w:sz w:val="24"/>
          <w:szCs w:val="24"/>
        </w:rPr>
        <w:t xml:space="preserve">form of an </w:t>
      </w:r>
      <w:r w:rsidRPr="00795327">
        <w:rPr>
          <w:rFonts w:ascii="Times New Roman" w:hAnsi="Times New Roman"/>
          <w:sz w:val="24"/>
          <w:szCs w:val="24"/>
        </w:rPr>
        <w:t xml:space="preserve">interest in Heideggerian thought, which has not diminished to </w:t>
      </w:r>
      <w:r w:rsidR="00A770E0" w:rsidRPr="00795327">
        <w:rPr>
          <w:rFonts w:ascii="Times New Roman" w:hAnsi="Times New Roman"/>
          <w:sz w:val="24"/>
          <w:szCs w:val="24"/>
        </w:rPr>
        <w:t>this day</w:t>
      </w:r>
      <w:r w:rsidRPr="00795327">
        <w:rPr>
          <w:rFonts w:ascii="Times New Roman" w:hAnsi="Times New Roman"/>
          <w:sz w:val="24"/>
          <w:szCs w:val="24"/>
        </w:rPr>
        <w:t xml:space="preserve">. </w:t>
      </w:r>
      <w:r w:rsidR="00795327" w:rsidRPr="00795327">
        <w:rPr>
          <w:rFonts w:ascii="Times New Roman" w:hAnsi="Times New Roman"/>
          <w:sz w:val="24"/>
          <w:szCs w:val="24"/>
        </w:rPr>
        <w:t xml:space="preserve">Although I do not deal </w:t>
      </w:r>
      <w:r w:rsidRPr="00795327">
        <w:rPr>
          <w:rFonts w:ascii="Times New Roman" w:hAnsi="Times New Roman"/>
          <w:sz w:val="24"/>
          <w:szCs w:val="24"/>
        </w:rPr>
        <w:t>with the content of Levy’s essay directly here</w:t>
      </w:r>
      <w:r w:rsidR="00795327" w:rsidRPr="00795327">
        <w:rPr>
          <w:rFonts w:ascii="Times New Roman" w:hAnsi="Times New Roman"/>
          <w:sz w:val="24"/>
          <w:szCs w:val="24"/>
        </w:rPr>
        <w:t>, I make</w:t>
      </w:r>
      <w:r w:rsidRPr="00795327">
        <w:rPr>
          <w:rFonts w:ascii="Times New Roman" w:hAnsi="Times New Roman"/>
          <w:sz w:val="24"/>
          <w:szCs w:val="24"/>
        </w:rPr>
        <w:t xml:space="preserve"> a</w:t>
      </w:r>
      <w:r w:rsidR="00795327" w:rsidRPr="00795327">
        <w:rPr>
          <w:rFonts w:ascii="Times New Roman" w:hAnsi="Times New Roman"/>
          <w:sz w:val="24"/>
          <w:szCs w:val="24"/>
        </w:rPr>
        <w:t>n</w:t>
      </w:r>
      <w:r w:rsidRPr="00795327">
        <w:rPr>
          <w:rFonts w:ascii="Times New Roman" w:hAnsi="Times New Roman"/>
          <w:sz w:val="24"/>
          <w:szCs w:val="24"/>
        </w:rPr>
        <w:t xml:space="preserve"> attempt to carry on the conversation</w:t>
      </w:r>
      <w:r w:rsidR="00795327" w:rsidRPr="00795327">
        <w:rPr>
          <w:rFonts w:ascii="Times New Roman" w:hAnsi="Times New Roman"/>
          <w:sz w:val="24"/>
          <w:szCs w:val="24"/>
        </w:rPr>
        <w:t xml:space="preserve"> further</w:t>
      </w:r>
      <w:r w:rsidRPr="00795327">
        <w:rPr>
          <w:rFonts w:ascii="Times New Roman" w:hAnsi="Times New Roman"/>
          <w:sz w:val="24"/>
          <w:szCs w:val="24"/>
        </w:rPr>
        <w:t xml:space="preserve">, in </w:t>
      </w:r>
      <w:r w:rsidR="00795327" w:rsidRPr="00795327">
        <w:rPr>
          <w:rFonts w:ascii="Times New Roman" w:hAnsi="Times New Roman"/>
          <w:sz w:val="24"/>
          <w:szCs w:val="24"/>
        </w:rPr>
        <w:t xml:space="preserve">the </w:t>
      </w:r>
      <w:r w:rsidRPr="00795327">
        <w:rPr>
          <w:rFonts w:ascii="Times New Roman" w:hAnsi="Times New Roman"/>
          <w:sz w:val="24"/>
          <w:szCs w:val="24"/>
        </w:rPr>
        <w:t xml:space="preserve">spirit rather than the letter, regarding this </w:t>
      </w:r>
      <w:r w:rsidR="00795327" w:rsidRPr="00795327">
        <w:rPr>
          <w:rFonts w:ascii="Times New Roman" w:hAnsi="Times New Roman"/>
          <w:sz w:val="24"/>
          <w:szCs w:val="24"/>
        </w:rPr>
        <w:t xml:space="preserve">lineage of philosophical anthropology, </w:t>
      </w:r>
      <w:r w:rsidRPr="00795327">
        <w:rPr>
          <w:rFonts w:ascii="Times New Roman" w:hAnsi="Times New Roman"/>
          <w:sz w:val="24"/>
          <w:szCs w:val="24"/>
        </w:rPr>
        <w:t xml:space="preserve">until recently largely neglected by British social anthropologists. The present essay, begun just before and written during the 2020 UK lockdown owing to the COVID-19 pandemic, draws first on the philosophical anthropologies of Helmuth </w:t>
      </w:r>
      <w:proofErr w:type="spellStart"/>
      <w:r w:rsidRPr="00795327">
        <w:rPr>
          <w:rFonts w:ascii="Times New Roman" w:hAnsi="Times New Roman"/>
          <w:sz w:val="24"/>
          <w:szCs w:val="24"/>
        </w:rPr>
        <w:t>Plessner</w:t>
      </w:r>
      <w:proofErr w:type="spellEnd"/>
      <w:r w:rsidRPr="00795327">
        <w:rPr>
          <w:rFonts w:ascii="Times New Roman" w:hAnsi="Times New Roman"/>
          <w:sz w:val="24"/>
          <w:szCs w:val="24"/>
        </w:rPr>
        <w:t xml:space="preserve"> (1970, 2019) and Thomas Schwarz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(2017), finding ground in the notion of responsiveness. Then, inspired by a mundane encounter with television news, the force of a televisual scream is used to explore anthropology of and as responsiveness</w:t>
      </w:r>
      <w:r w:rsidR="00795327" w:rsidRPr="00795327">
        <w:rPr>
          <w:rFonts w:ascii="Times New Roman" w:hAnsi="Times New Roman"/>
          <w:sz w:val="24"/>
          <w:szCs w:val="24"/>
        </w:rPr>
        <w:t>,</w:t>
      </w:r>
      <w:r w:rsidRPr="00795327">
        <w:rPr>
          <w:rFonts w:ascii="Times New Roman" w:hAnsi="Times New Roman"/>
          <w:sz w:val="24"/>
          <w:szCs w:val="24"/>
        </w:rPr>
        <w:t xml:space="preserve"> resulting in </w:t>
      </w:r>
      <w:r w:rsidR="00BE2872">
        <w:rPr>
          <w:rFonts w:ascii="Times New Roman" w:hAnsi="Times New Roman"/>
          <w:sz w:val="24"/>
          <w:szCs w:val="24"/>
        </w:rPr>
        <w:t xml:space="preserve">the </w:t>
      </w:r>
      <w:r w:rsidRPr="00795327">
        <w:rPr>
          <w:rFonts w:ascii="Times New Roman" w:hAnsi="Times New Roman"/>
          <w:sz w:val="24"/>
          <w:szCs w:val="24"/>
        </w:rPr>
        <w:t xml:space="preserve">critique of the anthropological theory of moralities put forward by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(2007). </w:t>
      </w:r>
      <w:r w:rsidRPr="00795327">
        <w:rPr>
          <w:rFonts w:ascii="Times New Roman" w:hAnsi="Times New Roman"/>
          <w:bCs/>
          <w:sz w:val="24"/>
          <w:szCs w:val="24"/>
        </w:rPr>
        <w:t xml:space="preserve">What results is an intentionally </w:t>
      </w:r>
      <w:r w:rsidR="00795327">
        <w:rPr>
          <w:rFonts w:ascii="Times New Roman" w:hAnsi="Times New Roman"/>
          <w:bCs/>
          <w:sz w:val="24"/>
          <w:szCs w:val="24"/>
        </w:rPr>
        <w:t>‘</w:t>
      </w:r>
      <w:r w:rsidRPr="00795327">
        <w:rPr>
          <w:rFonts w:ascii="Times New Roman" w:hAnsi="Times New Roman"/>
          <w:bCs/>
          <w:sz w:val="24"/>
          <w:szCs w:val="24"/>
        </w:rPr>
        <w:t>simplistic representation(s) of social reality</w:t>
      </w:r>
      <w:r w:rsidR="00795327">
        <w:rPr>
          <w:rFonts w:ascii="Times New Roman" w:hAnsi="Times New Roman"/>
          <w:bCs/>
          <w:sz w:val="24"/>
          <w:szCs w:val="24"/>
        </w:rPr>
        <w:t>’</w:t>
      </w:r>
      <w:r w:rsidRPr="00795327">
        <w:rPr>
          <w:rFonts w:ascii="Times New Roman" w:hAnsi="Times New Roman"/>
          <w:bCs/>
          <w:sz w:val="24"/>
          <w:szCs w:val="24"/>
        </w:rPr>
        <w:t xml:space="preserve"> (</w:t>
      </w:r>
      <w:proofErr w:type="spellStart"/>
      <w:r w:rsidRPr="00795327">
        <w:rPr>
          <w:rFonts w:ascii="Times New Roman" w:hAnsi="Times New Roman"/>
          <w:bCs/>
          <w:sz w:val="24"/>
          <w:szCs w:val="24"/>
        </w:rPr>
        <w:t>Stoczkowski</w:t>
      </w:r>
      <w:proofErr w:type="spellEnd"/>
      <w:r w:rsidRPr="00795327">
        <w:rPr>
          <w:rFonts w:ascii="Times New Roman" w:hAnsi="Times New Roman"/>
          <w:bCs/>
          <w:sz w:val="24"/>
          <w:szCs w:val="24"/>
        </w:rPr>
        <w:t xml:space="preserve"> 200</w:t>
      </w:r>
      <w:r w:rsidR="000B27E8">
        <w:rPr>
          <w:rFonts w:ascii="Times New Roman" w:hAnsi="Times New Roman"/>
          <w:bCs/>
          <w:sz w:val="24"/>
          <w:szCs w:val="24"/>
        </w:rPr>
        <w:t>8</w:t>
      </w:r>
      <w:r w:rsidRPr="00795327">
        <w:rPr>
          <w:rFonts w:ascii="Times New Roman" w:hAnsi="Times New Roman"/>
          <w:bCs/>
          <w:sz w:val="24"/>
          <w:szCs w:val="24"/>
        </w:rPr>
        <w:t>:</w:t>
      </w:r>
      <w:r w:rsidR="00795327" w:rsidRPr="00795327">
        <w:rPr>
          <w:rFonts w:ascii="Times New Roman" w:hAnsi="Times New Roman"/>
          <w:bCs/>
          <w:sz w:val="24"/>
          <w:szCs w:val="24"/>
        </w:rPr>
        <w:t xml:space="preserve"> </w:t>
      </w:r>
      <w:r w:rsidRPr="00795327">
        <w:rPr>
          <w:rFonts w:ascii="Times New Roman" w:hAnsi="Times New Roman"/>
          <w:bCs/>
          <w:sz w:val="24"/>
          <w:szCs w:val="24"/>
        </w:rPr>
        <w:t>351)</w:t>
      </w:r>
      <w:r w:rsidR="00795327" w:rsidRPr="00795327">
        <w:rPr>
          <w:rFonts w:ascii="Times New Roman" w:hAnsi="Times New Roman"/>
          <w:bCs/>
          <w:sz w:val="24"/>
          <w:szCs w:val="24"/>
        </w:rPr>
        <w:t>,</w:t>
      </w:r>
      <w:r w:rsidRPr="00795327">
        <w:rPr>
          <w:rFonts w:ascii="Times New Roman" w:hAnsi="Times New Roman"/>
          <w:bCs/>
          <w:sz w:val="24"/>
          <w:szCs w:val="24"/>
        </w:rPr>
        <w:t xml:space="preserve"> </w:t>
      </w:r>
      <w:r w:rsidR="00795327" w:rsidRPr="00795327">
        <w:rPr>
          <w:rFonts w:ascii="Times New Roman" w:hAnsi="Times New Roman"/>
          <w:bCs/>
          <w:sz w:val="24"/>
          <w:szCs w:val="24"/>
        </w:rPr>
        <w:t xml:space="preserve">but </w:t>
      </w:r>
      <w:r w:rsidRPr="00795327">
        <w:rPr>
          <w:rFonts w:ascii="Times New Roman" w:hAnsi="Times New Roman"/>
          <w:bCs/>
          <w:sz w:val="24"/>
          <w:szCs w:val="24"/>
        </w:rPr>
        <w:t xml:space="preserve">I contend that ‘it corresponds to the nature of the case, makes us see other men in a true light and reminds us of what are </w:t>
      </w:r>
      <w:r w:rsidRPr="00795327">
        <w:rPr>
          <w:rFonts w:ascii="Times New Roman" w:hAnsi="Times New Roman"/>
          <w:bCs/>
          <w:sz w:val="24"/>
          <w:szCs w:val="24"/>
        </w:rPr>
        <w:lastRenderedPageBreak/>
        <w:t>the most necessary of all things: tolerance, patience, forbearance and charity, which each of us needs and which each of us therefore owes’</w:t>
      </w:r>
      <w:r w:rsidRPr="00795327">
        <w:rPr>
          <w:rFonts w:ascii="Times New Roman" w:hAnsi="Times New Roman"/>
          <w:bCs/>
          <w:sz w:val="36"/>
          <w:szCs w:val="36"/>
        </w:rPr>
        <w:t xml:space="preserve"> </w:t>
      </w:r>
      <w:r w:rsidRPr="00795327">
        <w:rPr>
          <w:rFonts w:ascii="Times New Roman" w:hAnsi="Times New Roman"/>
          <w:bCs/>
          <w:sz w:val="24"/>
          <w:szCs w:val="24"/>
        </w:rPr>
        <w:t>(Schopenhauer 1970:</w:t>
      </w:r>
      <w:r w:rsidR="00795327" w:rsidRPr="00795327">
        <w:rPr>
          <w:rFonts w:ascii="Times New Roman" w:hAnsi="Times New Roman"/>
          <w:bCs/>
          <w:sz w:val="24"/>
          <w:szCs w:val="24"/>
        </w:rPr>
        <w:t xml:space="preserve"> </w:t>
      </w:r>
      <w:r w:rsidRPr="00795327">
        <w:rPr>
          <w:rFonts w:ascii="Times New Roman" w:hAnsi="Times New Roman"/>
          <w:bCs/>
          <w:sz w:val="24"/>
          <w:szCs w:val="24"/>
        </w:rPr>
        <w:t>50).</w:t>
      </w:r>
    </w:p>
    <w:p w14:paraId="5F5DC690" w14:textId="77777777" w:rsidR="00F53455" w:rsidRPr="00795327" w:rsidRDefault="00F53455" w:rsidP="000526C9">
      <w:pPr>
        <w:spacing w:after="0" w:line="360" w:lineRule="auto"/>
        <w:ind w:firstLine="426"/>
        <w:rPr>
          <w:rFonts w:ascii="Times New Roman" w:hAnsi="Times New Roman"/>
          <w:b/>
          <w:bCs/>
          <w:sz w:val="24"/>
          <w:szCs w:val="24"/>
          <w:u w:val="single"/>
        </w:rPr>
      </w:pPr>
    </w:p>
    <w:p w14:paraId="2B97788D" w14:textId="77777777" w:rsidR="00F53455" w:rsidRPr="00795327" w:rsidRDefault="008C0AB9" w:rsidP="00FB2B3D">
      <w:pPr>
        <w:spacing w:after="0" w:line="360" w:lineRule="auto"/>
        <w:rPr>
          <w:rFonts w:ascii="Times New Roman" w:hAnsi="Times New Roman"/>
          <w:b/>
          <w:bCs/>
          <w:sz w:val="24"/>
          <w:szCs w:val="24"/>
          <w:u w:val="single"/>
        </w:rPr>
      </w:pPr>
      <w:r w:rsidRPr="00FB2B3D">
        <w:rPr>
          <w:rFonts w:ascii="Times New Roman" w:hAnsi="Times New Roman"/>
          <w:b/>
          <w:bCs/>
          <w:sz w:val="24"/>
          <w:szCs w:val="24"/>
        </w:rPr>
        <w:t>Responsiveness</w:t>
      </w:r>
      <w:r w:rsidRPr="00795327">
        <w:rPr>
          <w:rFonts w:ascii="Times New Roman" w:hAnsi="Times New Roman"/>
          <w:b/>
          <w:bCs/>
          <w:sz w:val="24"/>
          <w:szCs w:val="24"/>
          <w:u w:val="single"/>
        </w:rPr>
        <w:t xml:space="preserve"> </w:t>
      </w:r>
    </w:p>
    <w:p w14:paraId="6CF884D3" w14:textId="6E122BAB" w:rsidR="00F53455" w:rsidRPr="00795327" w:rsidRDefault="008C0AB9" w:rsidP="00FB2B3D">
      <w:pPr>
        <w:spacing w:after="0" w:line="360" w:lineRule="auto"/>
      </w:pPr>
      <w:r w:rsidRPr="00FB2B3D">
        <w:rPr>
          <w:rFonts w:ascii="Times New Roman" w:hAnsi="Times New Roman"/>
          <w:sz w:val="24"/>
          <w:szCs w:val="24"/>
        </w:rPr>
        <w:t xml:space="preserve">According to </w:t>
      </w:r>
      <w:proofErr w:type="spellStart"/>
      <w:r w:rsidRPr="00FB2B3D">
        <w:rPr>
          <w:rFonts w:ascii="Times New Roman" w:hAnsi="Times New Roman"/>
          <w:sz w:val="24"/>
          <w:szCs w:val="24"/>
        </w:rPr>
        <w:t>Plessner’s</w:t>
      </w:r>
      <w:proofErr w:type="spellEnd"/>
      <w:r w:rsidRPr="00FB2B3D">
        <w:rPr>
          <w:rFonts w:ascii="Times New Roman" w:hAnsi="Times New Roman"/>
          <w:sz w:val="24"/>
          <w:szCs w:val="24"/>
        </w:rPr>
        <w:t xml:space="preserve"> philosophical anthropology, unlike inanimate beings, the living body is distinguished by the border between inner and outer. Plants have this border and are open to the world, but </w:t>
      </w:r>
      <w:r w:rsidR="00795327" w:rsidRPr="00FB2B3D">
        <w:rPr>
          <w:rFonts w:ascii="Times New Roman" w:hAnsi="Times New Roman"/>
          <w:sz w:val="24"/>
          <w:szCs w:val="24"/>
        </w:rPr>
        <w:t xml:space="preserve">they do not </w:t>
      </w:r>
      <w:r w:rsidRPr="00FB2B3D">
        <w:rPr>
          <w:rFonts w:ascii="Times New Roman" w:hAnsi="Times New Roman"/>
          <w:sz w:val="24"/>
          <w:szCs w:val="24"/>
        </w:rPr>
        <w:t xml:space="preserve">have a relationship with the inner and outer aspects of their borders. Animals, however, have a closed but ‘centric’ positionality in a physical sense as an organism with a nervous system, </w:t>
      </w:r>
      <w:r w:rsidR="00795327" w:rsidRPr="00FB2B3D">
        <w:rPr>
          <w:rFonts w:ascii="Times New Roman" w:hAnsi="Times New Roman"/>
          <w:sz w:val="24"/>
          <w:szCs w:val="24"/>
        </w:rPr>
        <w:t xml:space="preserve">with </w:t>
      </w:r>
      <w:r w:rsidRPr="00FB2B3D">
        <w:rPr>
          <w:rFonts w:ascii="Times New Roman" w:hAnsi="Times New Roman"/>
          <w:sz w:val="24"/>
          <w:szCs w:val="24"/>
        </w:rPr>
        <w:t xml:space="preserve">a psychic component </w:t>
      </w:r>
      <w:r w:rsidR="00795327" w:rsidRPr="00FB2B3D">
        <w:rPr>
          <w:rFonts w:ascii="Times New Roman" w:hAnsi="Times New Roman"/>
          <w:sz w:val="24"/>
          <w:szCs w:val="24"/>
        </w:rPr>
        <w:t xml:space="preserve">that </w:t>
      </w:r>
      <w:r w:rsidRPr="00FB2B3D">
        <w:rPr>
          <w:rFonts w:ascii="Times New Roman" w:hAnsi="Times New Roman"/>
          <w:sz w:val="24"/>
          <w:szCs w:val="24"/>
        </w:rPr>
        <w:t xml:space="preserve">facilitates </w:t>
      </w:r>
      <w:r w:rsidR="00795327" w:rsidRPr="00FB2B3D">
        <w:rPr>
          <w:rFonts w:ascii="Times New Roman" w:hAnsi="Times New Roman"/>
          <w:sz w:val="24"/>
          <w:szCs w:val="24"/>
        </w:rPr>
        <w:t xml:space="preserve">its </w:t>
      </w:r>
      <w:r w:rsidRPr="00FB2B3D">
        <w:rPr>
          <w:rFonts w:ascii="Times New Roman" w:hAnsi="Times New Roman"/>
          <w:sz w:val="24"/>
          <w:szCs w:val="24"/>
        </w:rPr>
        <w:t>awareness of its environment. Border crossings are mediated by this cent</w:t>
      </w:r>
      <w:r w:rsidR="00795327" w:rsidRPr="00FB2B3D">
        <w:rPr>
          <w:rFonts w:ascii="Times New Roman" w:hAnsi="Times New Roman"/>
          <w:sz w:val="24"/>
          <w:szCs w:val="24"/>
        </w:rPr>
        <w:t>r</w:t>
      </w:r>
      <w:r w:rsidRPr="00FB2B3D">
        <w:rPr>
          <w:rFonts w:ascii="Times New Roman" w:hAnsi="Times New Roman"/>
          <w:sz w:val="24"/>
          <w:szCs w:val="24"/>
        </w:rPr>
        <w:t>e, and hence the animal not only has</w:t>
      </w:r>
      <w:r w:rsidRPr="00FB2B3D">
        <w:rPr>
          <w:rFonts w:ascii="Times New Roman" w:eastAsia="Brill-Roman" w:hAnsi="Times New Roman"/>
          <w:sz w:val="24"/>
          <w:szCs w:val="24"/>
        </w:rPr>
        <w:t xml:space="preserve"> a </w:t>
      </w:r>
      <w:r w:rsidRPr="00795327">
        <w:rPr>
          <w:rFonts w:ascii="Times New Roman" w:eastAsia="Brill-Roman" w:hAnsi="Times New Roman"/>
          <w:sz w:val="24"/>
          <w:szCs w:val="24"/>
        </w:rPr>
        <w:t>body but inhabits its body. But ‘the here/now does not become objective for the animal; it does not set itself apart from it’ (</w:t>
      </w:r>
      <w:proofErr w:type="spellStart"/>
      <w:r w:rsidRPr="00795327">
        <w:rPr>
          <w:rFonts w:ascii="Times New Roman" w:eastAsia="Brill-Roman" w:hAnsi="Times New Roman"/>
          <w:sz w:val="24"/>
          <w:szCs w:val="24"/>
        </w:rPr>
        <w:t>Plessner</w:t>
      </w:r>
      <w:proofErr w:type="spellEnd"/>
      <w:r w:rsidRPr="00795327">
        <w:rPr>
          <w:rFonts w:ascii="Times New Roman" w:eastAsia="Brill-Roman" w:hAnsi="Times New Roman"/>
          <w:sz w:val="24"/>
          <w:szCs w:val="24"/>
        </w:rPr>
        <w:t xml:space="preserve"> 2019:</w:t>
      </w:r>
      <w:r w:rsidR="00795327" w:rsidRPr="00795327">
        <w:rPr>
          <w:rFonts w:ascii="Times New Roman" w:eastAsia="Brill-Roman" w:hAnsi="Times New Roman"/>
          <w:sz w:val="24"/>
          <w:szCs w:val="24"/>
        </w:rPr>
        <w:t xml:space="preserve"> </w:t>
      </w:r>
      <w:r w:rsidRPr="00795327">
        <w:rPr>
          <w:rFonts w:ascii="Times New Roman" w:eastAsia="Brill-Roman" w:hAnsi="Times New Roman"/>
          <w:sz w:val="24"/>
          <w:szCs w:val="24"/>
        </w:rPr>
        <w:t>221)</w:t>
      </w:r>
      <w:r w:rsidR="00795327" w:rsidRPr="00795327">
        <w:rPr>
          <w:rFonts w:ascii="Times New Roman" w:eastAsia="Brill-Roman" w:hAnsi="Times New Roman"/>
          <w:sz w:val="24"/>
          <w:szCs w:val="24"/>
        </w:rPr>
        <w:t>;</w:t>
      </w:r>
      <w:r w:rsidRPr="00795327">
        <w:rPr>
          <w:rFonts w:ascii="Times New Roman" w:eastAsia="Brill-Roman" w:hAnsi="Times New Roman"/>
          <w:sz w:val="24"/>
          <w:szCs w:val="24"/>
        </w:rPr>
        <w:t xml:space="preserve"> ‘from its own perspective, it is pure me, not I’ (</w:t>
      </w:r>
      <w:r w:rsidR="00795327" w:rsidRPr="00795327">
        <w:rPr>
          <w:rFonts w:ascii="Times New Roman" w:eastAsia="Brill-Roman" w:hAnsi="Times New Roman"/>
          <w:sz w:val="24"/>
          <w:szCs w:val="24"/>
        </w:rPr>
        <w:t>ibid.</w:t>
      </w:r>
      <w:r w:rsidRPr="00795327">
        <w:rPr>
          <w:rFonts w:ascii="Times New Roman" w:eastAsia="Brill-Roman" w:hAnsi="Times New Roman"/>
          <w:sz w:val="24"/>
          <w:szCs w:val="24"/>
        </w:rPr>
        <w:t>:</w:t>
      </w:r>
      <w:r w:rsidR="00795327" w:rsidRPr="00795327">
        <w:rPr>
          <w:rFonts w:ascii="Times New Roman" w:eastAsia="Brill-Roman" w:hAnsi="Times New Roman"/>
          <w:sz w:val="24"/>
          <w:szCs w:val="24"/>
        </w:rPr>
        <w:t xml:space="preserve"> </w:t>
      </w:r>
      <w:r w:rsidRPr="00795327">
        <w:rPr>
          <w:rFonts w:ascii="Times New Roman" w:eastAsia="Brill-Roman" w:hAnsi="Times New Roman"/>
          <w:sz w:val="24"/>
          <w:szCs w:val="24"/>
        </w:rPr>
        <w:t>251).</w:t>
      </w:r>
      <w:r w:rsidRPr="00795327">
        <w:rPr>
          <w:rFonts w:ascii="Times New Roman" w:hAnsi="Times New Roman"/>
        </w:rPr>
        <w:t xml:space="preserve"> </w:t>
      </w:r>
      <w:r w:rsidRPr="00795327">
        <w:rPr>
          <w:rFonts w:ascii="Times New Roman" w:eastAsia="Brill-Roman" w:hAnsi="Times New Roman"/>
          <w:sz w:val="24"/>
          <w:szCs w:val="24"/>
        </w:rPr>
        <w:t xml:space="preserve">As animals, humans have this centre, but unlike them, we take a position regarding it. We </w:t>
      </w:r>
      <w:r w:rsidRPr="00FB2B3D">
        <w:rPr>
          <w:rFonts w:ascii="Times New Roman" w:eastAsia="Brill-Roman" w:hAnsi="Times New Roman"/>
          <w:sz w:val="24"/>
          <w:szCs w:val="24"/>
        </w:rPr>
        <w:t>simultaneously experience ourselves as having</w:t>
      </w:r>
      <w:r w:rsidRPr="00FB2B3D">
        <w:rPr>
          <w:rFonts w:ascii="Times New Roman" w:eastAsia="Brill-Roman" w:hAnsi="Times New Roman"/>
          <w:i/>
          <w:iCs/>
          <w:sz w:val="24"/>
          <w:szCs w:val="24"/>
        </w:rPr>
        <w:t xml:space="preserve"> </w:t>
      </w:r>
      <w:r w:rsidRPr="00FB2B3D">
        <w:rPr>
          <w:rFonts w:ascii="Times New Roman" w:eastAsia="Brill-Roman" w:hAnsi="Times New Roman"/>
          <w:sz w:val="24"/>
          <w:szCs w:val="24"/>
        </w:rPr>
        <w:t xml:space="preserve">a body, </w:t>
      </w:r>
      <w:r w:rsidR="00C32EAA">
        <w:rPr>
          <w:rFonts w:ascii="Times New Roman" w:eastAsia="Brill-Roman" w:hAnsi="Times New Roman"/>
          <w:sz w:val="24"/>
          <w:szCs w:val="24"/>
        </w:rPr>
        <w:t xml:space="preserve">as in a body, </w:t>
      </w:r>
      <w:r w:rsidR="00795327" w:rsidRPr="00FB2B3D">
        <w:rPr>
          <w:rFonts w:ascii="Times New Roman" w:eastAsia="Brill-Roman" w:hAnsi="Times New Roman"/>
          <w:sz w:val="24"/>
          <w:szCs w:val="24"/>
        </w:rPr>
        <w:t xml:space="preserve">one </w:t>
      </w:r>
      <w:r w:rsidRPr="00FB2B3D">
        <w:rPr>
          <w:rFonts w:ascii="Times New Roman" w:eastAsia="Brill-Roman" w:hAnsi="Times New Roman"/>
          <w:sz w:val="24"/>
          <w:szCs w:val="24"/>
        </w:rPr>
        <w:t>with access to our inner and outer worlds</w:t>
      </w:r>
      <w:r w:rsidR="00795327" w:rsidRPr="00FB2B3D">
        <w:rPr>
          <w:rFonts w:ascii="Times New Roman" w:eastAsia="Brill-Roman" w:hAnsi="Times New Roman"/>
          <w:sz w:val="24"/>
          <w:szCs w:val="24"/>
        </w:rPr>
        <w:t>,</w:t>
      </w:r>
      <w:r w:rsidRPr="00FB2B3D">
        <w:rPr>
          <w:rFonts w:ascii="Times New Roman" w:eastAsia="Brill-Roman" w:hAnsi="Times New Roman"/>
          <w:sz w:val="24"/>
          <w:szCs w:val="24"/>
        </w:rPr>
        <w:t xml:space="preserve"> and yet </w:t>
      </w:r>
      <w:r w:rsidR="00795327" w:rsidRPr="00FB2B3D">
        <w:rPr>
          <w:rFonts w:ascii="Times New Roman" w:eastAsia="Brill-Roman" w:hAnsi="Times New Roman"/>
          <w:sz w:val="24"/>
          <w:szCs w:val="24"/>
        </w:rPr>
        <w:t xml:space="preserve">we </w:t>
      </w:r>
      <w:r w:rsidRPr="00FB2B3D">
        <w:rPr>
          <w:rFonts w:ascii="Times New Roman" w:eastAsia="Brill-Roman" w:hAnsi="Times New Roman"/>
          <w:sz w:val="24"/>
          <w:szCs w:val="24"/>
        </w:rPr>
        <w:t xml:space="preserve">are decentred from that position by being aware of it as though </w:t>
      </w:r>
      <w:r w:rsidR="00795327" w:rsidRPr="00FB2B3D">
        <w:rPr>
          <w:rFonts w:ascii="Times New Roman" w:eastAsia="Brill-Roman" w:hAnsi="Times New Roman"/>
          <w:sz w:val="24"/>
          <w:szCs w:val="24"/>
        </w:rPr>
        <w:t xml:space="preserve">looking in </w:t>
      </w:r>
      <w:r w:rsidRPr="00FB2B3D">
        <w:rPr>
          <w:rFonts w:ascii="Times New Roman" w:eastAsia="Brill-Roman" w:hAnsi="Times New Roman"/>
          <w:sz w:val="24"/>
          <w:szCs w:val="24"/>
        </w:rPr>
        <w:t xml:space="preserve">from </w:t>
      </w:r>
      <w:r w:rsidR="00795327" w:rsidRPr="00FB2B3D">
        <w:rPr>
          <w:rFonts w:ascii="Times New Roman" w:eastAsia="Brill-Roman" w:hAnsi="Times New Roman"/>
          <w:sz w:val="24"/>
          <w:szCs w:val="24"/>
        </w:rPr>
        <w:t xml:space="preserve">the </w:t>
      </w:r>
      <w:r w:rsidRPr="00FB2B3D">
        <w:rPr>
          <w:rFonts w:ascii="Times New Roman" w:eastAsia="Brill-Roman" w:hAnsi="Times New Roman"/>
          <w:sz w:val="24"/>
          <w:szCs w:val="24"/>
        </w:rPr>
        <w:t>outside. By being aware of our own cent</w:t>
      </w:r>
      <w:r w:rsidR="00795327">
        <w:rPr>
          <w:rFonts w:ascii="Times New Roman" w:eastAsia="Brill-Roman" w:hAnsi="Times New Roman"/>
          <w:sz w:val="24"/>
          <w:szCs w:val="24"/>
        </w:rPr>
        <w:t>r</w:t>
      </w:r>
      <w:r w:rsidRPr="00FB2B3D">
        <w:rPr>
          <w:rFonts w:ascii="Times New Roman" w:eastAsia="Brill-Roman" w:hAnsi="Times New Roman"/>
          <w:sz w:val="24"/>
          <w:szCs w:val="24"/>
        </w:rPr>
        <w:t>e</w:t>
      </w:r>
      <w:r w:rsidR="00795327">
        <w:rPr>
          <w:rFonts w:ascii="Times New Roman" w:eastAsia="Brill-Roman" w:hAnsi="Times New Roman"/>
          <w:sz w:val="24"/>
          <w:szCs w:val="24"/>
        </w:rPr>
        <w:t xml:space="preserve"> and being</w:t>
      </w:r>
      <w:r w:rsidRPr="00FB2B3D">
        <w:rPr>
          <w:rFonts w:ascii="Times New Roman" w:eastAsia="Brill-Roman" w:hAnsi="Times New Roman"/>
          <w:sz w:val="24"/>
          <w:szCs w:val="24"/>
        </w:rPr>
        <w:t xml:space="preserve"> able to reflect upon it as though from </w:t>
      </w:r>
      <w:r w:rsidR="00795327">
        <w:rPr>
          <w:rFonts w:ascii="Times New Roman" w:eastAsia="Brill-Roman" w:hAnsi="Times New Roman"/>
          <w:sz w:val="24"/>
          <w:szCs w:val="24"/>
        </w:rPr>
        <w:t xml:space="preserve">the </w:t>
      </w:r>
      <w:r w:rsidRPr="00FB2B3D">
        <w:rPr>
          <w:rFonts w:ascii="Times New Roman" w:eastAsia="Brill-Roman" w:hAnsi="Times New Roman"/>
          <w:sz w:val="24"/>
          <w:szCs w:val="24"/>
        </w:rPr>
        <w:t>outside in, we adopt an ‘</w:t>
      </w:r>
      <w:proofErr w:type="spellStart"/>
      <w:r w:rsidRPr="00FB2B3D">
        <w:rPr>
          <w:rFonts w:ascii="Times New Roman" w:eastAsia="Brill-Roman" w:hAnsi="Times New Roman"/>
          <w:sz w:val="24"/>
          <w:szCs w:val="24"/>
        </w:rPr>
        <w:t>excentric</w:t>
      </w:r>
      <w:proofErr w:type="spellEnd"/>
      <w:r w:rsidRPr="00FB2B3D">
        <w:rPr>
          <w:rFonts w:ascii="Times New Roman" w:eastAsia="Brill-Roman" w:hAnsi="Times New Roman"/>
          <w:sz w:val="24"/>
          <w:szCs w:val="24"/>
        </w:rPr>
        <w:t xml:space="preserve"> positionality’ (</w:t>
      </w:r>
      <w:r w:rsidR="00795327">
        <w:rPr>
          <w:rFonts w:ascii="Times New Roman" w:eastAsia="Brill-Roman" w:hAnsi="Times New Roman"/>
          <w:sz w:val="24"/>
          <w:szCs w:val="24"/>
        </w:rPr>
        <w:t>ibid.</w:t>
      </w:r>
      <w:r w:rsidRPr="00FB2B3D">
        <w:rPr>
          <w:rFonts w:ascii="Times New Roman" w:eastAsia="Brill-Roman" w:hAnsi="Times New Roman"/>
          <w:sz w:val="24"/>
          <w:szCs w:val="24"/>
        </w:rPr>
        <w:t>:</w:t>
      </w:r>
      <w:r w:rsidR="00795327">
        <w:rPr>
          <w:rFonts w:ascii="Times New Roman" w:eastAsia="Brill-Roman" w:hAnsi="Times New Roman"/>
          <w:sz w:val="24"/>
          <w:szCs w:val="24"/>
        </w:rPr>
        <w:t xml:space="preserve"> </w:t>
      </w:r>
      <w:r w:rsidRPr="00FB2B3D">
        <w:rPr>
          <w:rFonts w:ascii="Times New Roman" w:eastAsia="Brill-Roman" w:hAnsi="Times New Roman"/>
          <w:sz w:val="24"/>
          <w:szCs w:val="24"/>
        </w:rPr>
        <w:t xml:space="preserve">296). In this way, </w:t>
      </w:r>
      <w:proofErr w:type="spellStart"/>
      <w:r w:rsidRPr="00FB2B3D">
        <w:rPr>
          <w:rFonts w:ascii="Times New Roman" w:eastAsia="Brill-Roman" w:hAnsi="Times New Roman"/>
          <w:sz w:val="24"/>
          <w:szCs w:val="24"/>
        </w:rPr>
        <w:t>excentric</w:t>
      </w:r>
      <w:proofErr w:type="spellEnd"/>
      <w:r w:rsidRPr="00FB2B3D">
        <w:rPr>
          <w:rFonts w:ascii="Times New Roman" w:eastAsia="Brill-Roman" w:hAnsi="Times New Roman"/>
          <w:sz w:val="24"/>
          <w:szCs w:val="24"/>
        </w:rPr>
        <w:t xml:space="preserve"> positionality is virtual</w:t>
      </w:r>
      <w:r w:rsidR="00BE2872">
        <w:rPr>
          <w:rFonts w:ascii="Times New Roman" w:eastAsia="Brill-Roman" w:hAnsi="Times New Roman"/>
          <w:sz w:val="24"/>
          <w:szCs w:val="24"/>
        </w:rPr>
        <w:t xml:space="preserve"> –</w:t>
      </w:r>
      <w:r w:rsidRPr="00FB2B3D">
        <w:rPr>
          <w:rFonts w:ascii="Times New Roman" w:eastAsia="Brill-Roman" w:hAnsi="Times New Roman"/>
          <w:sz w:val="24"/>
          <w:szCs w:val="24"/>
        </w:rPr>
        <w:t xml:space="preserve"> not quite in a body or place, but ‘a reflexive relationship the living body has to itself</w:t>
      </w:r>
      <w:r w:rsidR="00795327">
        <w:rPr>
          <w:rFonts w:ascii="Times New Roman" w:eastAsia="Brill-Roman" w:hAnsi="Times New Roman"/>
          <w:sz w:val="24"/>
          <w:szCs w:val="24"/>
        </w:rPr>
        <w:t>’</w:t>
      </w:r>
      <w:r w:rsidRPr="00FB2B3D">
        <w:rPr>
          <w:rFonts w:ascii="Times New Roman" w:eastAsia="Brill-Roman" w:hAnsi="Times New Roman"/>
          <w:sz w:val="24"/>
          <w:szCs w:val="24"/>
        </w:rPr>
        <w:t xml:space="preserve"> (de </w:t>
      </w:r>
      <w:proofErr w:type="spellStart"/>
      <w:r w:rsidRPr="00FB2B3D">
        <w:rPr>
          <w:rFonts w:ascii="Times New Roman" w:eastAsia="Brill-Roman" w:hAnsi="Times New Roman"/>
          <w:sz w:val="24"/>
          <w:szCs w:val="24"/>
        </w:rPr>
        <w:t>Mul</w:t>
      </w:r>
      <w:proofErr w:type="spellEnd"/>
      <w:r w:rsidR="00795327">
        <w:rPr>
          <w:rFonts w:ascii="Times New Roman" w:eastAsia="Brill-Roman" w:hAnsi="Times New Roman"/>
          <w:sz w:val="24"/>
          <w:szCs w:val="24"/>
        </w:rPr>
        <w:t xml:space="preserve"> </w:t>
      </w:r>
      <w:r w:rsidRPr="00FB2B3D">
        <w:rPr>
          <w:rFonts w:ascii="Times New Roman" w:eastAsia="Brill-Roman" w:hAnsi="Times New Roman"/>
          <w:sz w:val="24"/>
          <w:szCs w:val="24"/>
        </w:rPr>
        <w:t>2014:</w:t>
      </w:r>
      <w:r w:rsidR="00795327">
        <w:rPr>
          <w:rFonts w:ascii="Times New Roman" w:eastAsia="Brill-Roman" w:hAnsi="Times New Roman"/>
          <w:sz w:val="24"/>
          <w:szCs w:val="24"/>
        </w:rPr>
        <w:t xml:space="preserve"> </w:t>
      </w:r>
      <w:r w:rsidRPr="00FB2B3D">
        <w:rPr>
          <w:rFonts w:ascii="Times New Roman" w:eastAsia="Brill-Roman" w:hAnsi="Times New Roman"/>
          <w:sz w:val="24"/>
          <w:szCs w:val="24"/>
        </w:rPr>
        <w:t xml:space="preserve">464). Our </w:t>
      </w:r>
      <w:proofErr w:type="spellStart"/>
      <w:r w:rsidRPr="00FB2B3D">
        <w:rPr>
          <w:rFonts w:ascii="Times New Roman" w:eastAsia="Brill-Roman" w:hAnsi="Times New Roman"/>
          <w:sz w:val="24"/>
          <w:szCs w:val="24"/>
        </w:rPr>
        <w:t>excentric</w:t>
      </w:r>
      <w:proofErr w:type="spellEnd"/>
      <w:r w:rsidRPr="00FB2B3D">
        <w:rPr>
          <w:rFonts w:ascii="Times New Roman" w:eastAsia="Brill-Roman" w:hAnsi="Times New Roman"/>
          <w:sz w:val="24"/>
          <w:szCs w:val="24"/>
        </w:rPr>
        <w:t xml:space="preserve"> positionality leads to a deep sense of imbalance in human being</w:t>
      </w:r>
      <w:r w:rsidR="00795327">
        <w:rPr>
          <w:rFonts w:ascii="Times New Roman" w:eastAsia="Brill-Roman" w:hAnsi="Times New Roman"/>
          <w:sz w:val="24"/>
          <w:szCs w:val="24"/>
        </w:rPr>
        <w:t>s</w:t>
      </w:r>
      <w:r w:rsidRPr="00FB2B3D">
        <w:rPr>
          <w:rFonts w:ascii="Times New Roman" w:eastAsia="Brill-Roman" w:hAnsi="Times New Roman"/>
          <w:sz w:val="24"/>
          <w:szCs w:val="24"/>
        </w:rPr>
        <w:t xml:space="preserve"> for </w:t>
      </w:r>
      <w:proofErr w:type="spellStart"/>
      <w:r w:rsidRPr="00FB2B3D">
        <w:rPr>
          <w:rFonts w:ascii="Times New Roman" w:eastAsia="Brill-Roman" w:hAnsi="Times New Roman"/>
          <w:sz w:val="24"/>
          <w:szCs w:val="24"/>
        </w:rPr>
        <w:t>Plessner</w:t>
      </w:r>
      <w:proofErr w:type="spellEnd"/>
      <w:r w:rsidR="00795327">
        <w:rPr>
          <w:rFonts w:ascii="Times New Roman" w:eastAsia="Brill-Roman" w:hAnsi="Times New Roman"/>
          <w:sz w:val="24"/>
          <w:szCs w:val="24"/>
        </w:rPr>
        <w:t>,</w:t>
      </w:r>
      <w:r w:rsidRPr="00FB2B3D">
        <w:rPr>
          <w:rFonts w:ascii="Times New Roman" w:eastAsia="Brill-Roman" w:hAnsi="Times New Roman"/>
          <w:sz w:val="24"/>
          <w:szCs w:val="24"/>
        </w:rPr>
        <w:t xml:space="preserve"> linking material culture to our ‘homelessness’ (2019:</w:t>
      </w:r>
      <w:r w:rsidR="00795327">
        <w:rPr>
          <w:rFonts w:ascii="Times New Roman" w:eastAsia="Brill-Roman" w:hAnsi="Times New Roman"/>
          <w:sz w:val="24"/>
          <w:szCs w:val="24"/>
        </w:rPr>
        <w:t xml:space="preserve"> </w:t>
      </w:r>
      <w:r w:rsidRPr="00FB2B3D">
        <w:rPr>
          <w:rFonts w:ascii="Times New Roman" w:eastAsia="Brill-Roman" w:hAnsi="Times New Roman"/>
          <w:sz w:val="24"/>
          <w:szCs w:val="24"/>
        </w:rPr>
        <w:t>297)  in that, through artificial means</w:t>
      </w:r>
      <w:r w:rsidR="00795327">
        <w:rPr>
          <w:rFonts w:ascii="Times New Roman" w:eastAsia="Brill-Roman" w:hAnsi="Times New Roman"/>
          <w:sz w:val="24"/>
          <w:szCs w:val="24"/>
        </w:rPr>
        <w:t>,</w:t>
      </w:r>
      <w:r w:rsidRPr="00FB2B3D">
        <w:rPr>
          <w:rFonts w:ascii="Times New Roman" w:eastAsia="Brill-Roman" w:hAnsi="Times New Roman"/>
          <w:sz w:val="24"/>
          <w:szCs w:val="24"/>
        </w:rPr>
        <w:t xml:space="preserve"> </w:t>
      </w:r>
      <w:r w:rsidR="00795327" w:rsidRPr="00B9585B">
        <w:rPr>
          <w:rFonts w:ascii="Times New Roman" w:eastAsia="Brill-Roman" w:hAnsi="Times New Roman"/>
          <w:sz w:val="24"/>
          <w:szCs w:val="24"/>
        </w:rPr>
        <w:t>we must</w:t>
      </w:r>
      <w:r w:rsidR="00795327" w:rsidRPr="00795327">
        <w:rPr>
          <w:rFonts w:ascii="Times New Roman" w:eastAsia="Brill-Roman" w:hAnsi="Times New Roman"/>
          <w:sz w:val="24"/>
          <w:szCs w:val="24"/>
        </w:rPr>
        <w:t xml:space="preserve"> </w:t>
      </w:r>
      <w:r w:rsidRPr="00FB2B3D">
        <w:rPr>
          <w:rFonts w:ascii="Times New Roman" w:eastAsia="Brill-Roman" w:hAnsi="Times New Roman"/>
          <w:sz w:val="24"/>
          <w:szCs w:val="24"/>
        </w:rPr>
        <w:t>remedy being set adrift from ourselves and the world</w:t>
      </w:r>
      <w:r w:rsidR="00795327">
        <w:rPr>
          <w:rFonts w:ascii="Times New Roman" w:eastAsia="Brill-Roman" w:hAnsi="Times New Roman"/>
          <w:sz w:val="24"/>
          <w:szCs w:val="24"/>
        </w:rPr>
        <w:t>,</w:t>
      </w:r>
      <w:r w:rsidRPr="00FB2B3D">
        <w:rPr>
          <w:rFonts w:ascii="Times New Roman" w:eastAsia="Brill-Roman" w:hAnsi="Times New Roman"/>
          <w:sz w:val="24"/>
          <w:szCs w:val="24"/>
        </w:rPr>
        <w:t xml:space="preserve"> anchor</w:t>
      </w:r>
      <w:r w:rsidR="00795327">
        <w:rPr>
          <w:rFonts w:ascii="Times New Roman" w:eastAsia="Brill-Roman" w:hAnsi="Times New Roman"/>
          <w:sz w:val="24"/>
          <w:szCs w:val="24"/>
        </w:rPr>
        <w:t>ing</w:t>
      </w:r>
      <w:r w:rsidRPr="00FB2B3D">
        <w:rPr>
          <w:rFonts w:ascii="Times New Roman" w:eastAsia="Brill-Roman" w:hAnsi="Times New Roman"/>
          <w:sz w:val="24"/>
          <w:szCs w:val="24"/>
        </w:rPr>
        <w:t xml:space="preserve"> ourselves in space </w:t>
      </w:r>
      <w:r w:rsidRPr="00795327">
        <w:rPr>
          <w:rFonts w:ascii="Times New Roman" w:hAnsi="Times New Roman"/>
          <w:sz w:val="24"/>
          <w:szCs w:val="24"/>
        </w:rPr>
        <w:t>to make our eccentricity bearable.</w:t>
      </w:r>
      <w:r w:rsidRPr="00FB2B3D">
        <w:rPr>
          <w:rFonts w:ascii="Times New Roman" w:eastAsia="Brill-Roman" w:hAnsi="Times New Roman"/>
          <w:sz w:val="24"/>
          <w:szCs w:val="24"/>
        </w:rPr>
        <w:t xml:space="preserve"> </w:t>
      </w:r>
      <w:r w:rsidRPr="00795327">
        <w:rPr>
          <w:rFonts w:ascii="Times New Roman" w:hAnsi="Times New Roman"/>
          <w:sz w:val="24"/>
          <w:szCs w:val="24"/>
        </w:rPr>
        <w:t xml:space="preserve">Material culture, rather than being something alien imbricated in our projects, is considered an ‘ontic necessity’ (de </w:t>
      </w:r>
      <w:proofErr w:type="spellStart"/>
      <w:r w:rsidRPr="00795327">
        <w:rPr>
          <w:rFonts w:ascii="Times New Roman" w:hAnsi="Times New Roman"/>
          <w:sz w:val="24"/>
          <w:szCs w:val="24"/>
        </w:rPr>
        <w:t>Mul</w:t>
      </w:r>
      <w:proofErr w:type="spellEnd"/>
      <w:r w:rsidRPr="00795327">
        <w:rPr>
          <w:rFonts w:ascii="Times New Roman" w:hAnsi="Times New Roman"/>
          <w:sz w:val="24"/>
          <w:szCs w:val="24"/>
        </w:rPr>
        <w:t xml:space="preserve"> 2014:</w:t>
      </w:r>
      <w:r w:rsidR="00795327">
        <w:rPr>
          <w:rFonts w:ascii="Times New Roman" w:hAnsi="Times New Roman"/>
          <w:sz w:val="24"/>
          <w:szCs w:val="24"/>
        </w:rPr>
        <w:t xml:space="preserve"> </w:t>
      </w:r>
      <w:r w:rsidRPr="00795327">
        <w:rPr>
          <w:rFonts w:ascii="Times New Roman" w:hAnsi="Times New Roman"/>
          <w:sz w:val="24"/>
          <w:szCs w:val="24"/>
        </w:rPr>
        <w:t>28)</w:t>
      </w:r>
      <w:r w:rsidR="00795327">
        <w:rPr>
          <w:rFonts w:ascii="Times New Roman" w:hAnsi="Times New Roman"/>
          <w:sz w:val="24"/>
          <w:szCs w:val="24"/>
        </w:rPr>
        <w:t>:</w:t>
      </w:r>
      <w:r w:rsidRPr="00795327">
        <w:rPr>
          <w:rFonts w:ascii="Times New Roman" w:hAnsi="Times New Roman"/>
          <w:sz w:val="24"/>
          <w:szCs w:val="24"/>
        </w:rPr>
        <w:t xml:space="preserve"> </w:t>
      </w:r>
      <w:r w:rsidR="00795327">
        <w:rPr>
          <w:rFonts w:ascii="Times New Roman" w:hAnsi="Times New Roman"/>
          <w:sz w:val="24"/>
          <w:szCs w:val="24"/>
        </w:rPr>
        <w:t>w</w:t>
      </w:r>
      <w:r w:rsidRPr="00795327">
        <w:rPr>
          <w:rFonts w:ascii="Times New Roman" w:hAnsi="Times New Roman"/>
          <w:sz w:val="24"/>
          <w:szCs w:val="24"/>
        </w:rPr>
        <w:t xml:space="preserve">e are </w:t>
      </w:r>
      <w:r w:rsidR="00795327">
        <w:rPr>
          <w:rFonts w:ascii="Times New Roman" w:hAnsi="Times New Roman"/>
          <w:sz w:val="24"/>
          <w:szCs w:val="24"/>
        </w:rPr>
        <w:t>‘</w:t>
      </w:r>
      <w:r w:rsidRPr="00795327">
        <w:rPr>
          <w:rFonts w:ascii="Times New Roman" w:hAnsi="Times New Roman"/>
          <w:sz w:val="24"/>
          <w:szCs w:val="24"/>
        </w:rPr>
        <w:t xml:space="preserve">by nature </w:t>
      </w:r>
      <w:r w:rsidRPr="00795327">
        <w:rPr>
          <w:rFonts w:ascii="Times New Roman" w:hAnsi="Times New Roman"/>
          <w:i/>
          <w:sz w:val="24"/>
          <w:szCs w:val="24"/>
        </w:rPr>
        <w:t>artificial</w:t>
      </w:r>
      <w:r w:rsidR="00795327">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Plessner</w:t>
      </w:r>
      <w:proofErr w:type="spellEnd"/>
      <w:r w:rsidRPr="00795327">
        <w:rPr>
          <w:rFonts w:ascii="Times New Roman" w:hAnsi="Times New Roman"/>
          <w:sz w:val="24"/>
          <w:szCs w:val="24"/>
        </w:rPr>
        <w:t xml:space="preserve"> 2019:</w:t>
      </w:r>
      <w:r w:rsidR="00795327">
        <w:rPr>
          <w:rFonts w:ascii="Times New Roman" w:hAnsi="Times New Roman"/>
          <w:sz w:val="24"/>
          <w:szCs w:val="24"/>
        </w:rPr>
        <w:t xml:space="preserve"> </w:t>
      </w:r>
      <w:r w:rsidRPr="00795327">
        <w:rPr>
          <w:rFonts w:ascii="Times New Roman" w:hAnsi="Times New Roman"/>
          <w:sz w:val="24"/>
          <w:szCs w:val="24"/>
        </w:rPr>
        <w:t>288</w:t>
      </w:r>
      <w:r w:rsidR="00795327">
        <w:rPr>
          <w:rFonts w:ascii="Times New Roman" w:hAnsi="Times New Roman"/>
          <w:sz w:val="24"/>
          <w:szCs w:val="24"/>
        </w:rPr>
        <w:t>,</w:t>
      </w:r>
      <w:r w:rsidRPr="00795327">
        <w:rPr>
          <w:rFonts w:ascii="Times New Roman" w:hAnsi="Times New Roman"/>
          <w:sz w:val="24"/>
          <w:szCs w:val="24"/>
        </w:rPr>
        <w:t xml:space="preserve"> emphasis in </w:t>
      </w:r>
      <w:r w:rsidR="00795327">
        <w:rPr>
          <w:rFonts w:ascii="Times New Roman" w:hAnsi="Times New Roman"/>
          <w:sz w:val="24"/>
          <w:szCs w:val="24"/>
        </w:rPr>
        <w:t xml:space="preserve">the </w:t>
      </w:r>
      <w:r w:rsidRPr="00795327">
        <w:rPr>
          <w:rFonts w:ascii="Times New Roman" w:hAnsi="Times New Roman"/>
          <w:sz w:val="24"/>
          <w:szCs w:val="24"/>
        </w:rPr>
        <w:t>original).</w:t>
      </w:r>
    </w:p>
    <w:p w14:paraId="150C770F" w14:textId="43649645" w:rsidR="00F53455" w:rsidRPr="00795327" w:rsidRDefault="008C0AB9" w:rsidP="000526C9">
      <w:pPr>
        <w:spacing w:after="0" w:line="360" w:lineRule="auto"/>
        <w:ind w:firstLine="426"/>
      </w:pPr>
      <w:r w:rsidRPr="00795327">
        <w:rPr>
          <w:rFonts w:ascii="Times New Roman" w:hAnsi="Times New Roman"/>
          <w:sz w:val="24"/>
          <w:szCs w:val="24"/>
        </w:rPr>
        <w:t xml:space="preserve">In </w:t>
      </w:r>
      <w:r w:rsidRPr="00795327">
        <w:rPr>
          <w:rFonts w:ascii="Times New Roman" w:hAnsi="Times New Roman"/>
          <w:i/>
          <w:iCs/>
          <w:sz w:val="24"/>
          <w:szCs w:val="24"/>
        </w:rPr>
        <w:t xml:space="preserve">Laughing and </w:t>
      </w:r>
      <w:r w:rsidR="00795327">
        <w:rPr>
          <w:rFonts w:ascii="Times New Roman" w:hAnsi="Times New Roman"/>
          <w:i/>
          <w:iCs/>
          <w:sz w:val="24"/>
          <w:szCs w:val="24"/>
        </w:rPr>
        <w:t>c</w:t>
      </w:r>
      <w:r w:rsidRPr="00795327">
        <w:rPr>
          <w:rFonts w:ascii="Times New Roman" w:hAnsi="Times New Roman"/>
          <w:i/>
          <w:iCs/>
          <w:sz w:val="24"/>
          <w:szCs w:val="24"/>
        </w:rPr>
        <w:t xml:space="preserve">rying: </w:t>
      </w:r>
      <w:r w:rsidR="00795327">
        <w:rPr>
          <w:rFonts w:ascii="Times New Roman" w:hAnsi="Times New Roman"/>
          <w:i/>
          <w:iCs/>
          <w:sz w:val="24"/>
          <w:szCs w:val="24"/>
        </w:rPr>
        <w:t>a</w:t>
      </w:r>
      <w:r w:rsidRPr="00795327">
        <w:rPr>
          <w:rFonts w:ascii="Times New Roman" w:hAnsi="Times New Roman"/>
          <w:i/>
          <w:iCs/>
          <w:sz w:val="24"/>
          <w:szCs w:val="24"/>
        </w:rPr>
        <w:t xml:space="preserve"> </w:t>
      </w:r>
      <w:r w:rsidR="00795327">
        <w:rPr>
          <w:rFonts w:ascii="Times New Roman" w:hAnsi="Times New Roman"/>
          <w:i/>
          <w:iCs/>
          <w:sz w:val="24"/>
          <w:szCs w:val="24"/>
        </w:rPr>
        <w:t>s</w:t>
      </w:r>
      <w:r w:rsidRPr="00795327">
        <w:rPr>
          <w:rFonts w:ascii="Times New Roman" w:hAnsi="Times New Roman"/>
          <w:i/>
          <w:iCs/>
          <w:sz w:val="24"/>
          <w:szCs w:val="24"/>
        </w:rPr>
        <w:t xml:space="preserve">tudy of </w:t>
      </w:r>
      <w:r w:rsidR="00795327">
        <w:rPr>
          <w:rFonts w:ascii="Times New Roman" w:hAnsi="Times New Roman"/>
          <w:i/>
          <w:iCs/>
          <w:sz w:val="24"/>
          <w:szCs w:val="24"/>
        </w:rPr>
        <w:t>t</w:t>
      </w:r>
      <w:r w:rsidRPr="00795327">
        <w:rPr>
          <w:rFonts w:ascii="Times New Roman" w:hAnsi="Times New Roman"/>
          <w:i/>
          <w:iCs/>
          <w:sz w:val="24"/>
          <w:szCs w:val="24"/>
        </w:rPr>
        <w:t xml:space="preserve">he </w:t>
      </w:r>
      <w:r w:rsidR="00795327">
        <w:rPr>
          <w:rFonts w:ascii="Times New Roman" w:hAnsi="Times New Roman"/>
          <w:i/>
          <w:iCs/>
          <w:sz w:val="24"/>
          <w:szCs w:val="24"/>
        </w:rPr>
        <w:t>l</w:t>
      </w:r>
      <w:r w:rsidRPr="00795327">
        <w:rPr>
          <w:rFonts w:ascii="Times New Roman" w:hAnsi="Times New Roman"/>
          <w:i/>
          <w:iCs/>
          <w:sz w:val="24"/>
          <w:szCs w:val="24"/>
        </w:rPr>
        <w:t xml:space="preserve">imits of </w:t>
      </w:r>
      <w:r w:rsidR="00795327">
        <w:rPr>
          <w:rFonts w:ascii="Times New Roman" w:hAnsi="Times New Roman"/>
          <w:i/>
          <w:iCs/>
          <w:sz w:val="24"/>
          <w:szCs w:val="24"/>
        </w:rPr>
        <w:t>h</w:t>
      </w:r>
      <w:r w:rsidRPr="00795327">
        <w:rPr>
          <w:rFonts w:ascii="Times New Roman" w:hAnsi="Times New Roman"/>
          <w:i/>
          <w:iCs/>
          <w:sz w:val="24"/>
          <w:szCs w:val="24"/>
        </w:rPr>
        <w:t xml:space="preserve">uman </w:t>
      </w:r>
      <w:r w:rsidR="00795327">
        <w:rPr>
          <w:rFonts w:ascii="Times New Roman" w:hAnsi="Times New Roman"/>
          <w:i/>
          <w:iCs/>
          <w:sz w:val="24"/>
          <w:szCs w:val="24"/>
        </w:rPr>
        <w:t>b</w:t>
      </w:r>
      <w:r w:rsidRPr="00795327">
        <w:rPr>
          <w:rFonts w:ascii="Times New Roman" w:hAnsi="Times New Roman"/>
          <w:i/>
          <w:iCs/>
          <w:sz w:val="24"/>
          <w:szCs w:val="24"/>
        </w:rPr>
        <w:t xml:space="preserve">ehaviour </w:t>
      </w:r>
      <w:r w:rsidRPr="00795327">
        <w:rPr>
          <w:rFonts w:ascii="Times New Roman" w:hAnsi="Times New Roman"/>
          <w:sz w:val="24"/>
          <w:szCs w:val="24"/>
        </w:rPr>
        <w:t xml:space="preserve">(1970), </w:t>
      </w:r>
      <w:proofErr w:type="spellStart"/>
      <w:r w:rsidRPr="00795327">
        <w:rPr>
          <w:rFonts w:ascii="Times New Roman" w:hAnsi="Times New Roman"/>
          <w:sz w:val="24"/>
          <w:szCs w:val="24"/>
        </w:rPr>
        <w:t>Plessner</w:t>
      </w:r>
      <w:proofErr w:type="spellEnd"/>
      <w:r w:rsidRPr="00795327">
        <w:rPr>
          <w:rFonts w:ascii="Times New Roman" w:hAnsi="Times New Roman"/>
          <w:sz w:val="24"/>
          <w:szCs w:val="24"/>
        </w:rPr>
        <w:t xml:space="preserve"> comes to see laughing and crying as universal involuntary responses to ‘boundary situation(s)’ (1970:</w:t>
      </w:r>
      <w:r w:rsidR="00795327">
        <w:rPr>
          <w:rFonts w:ascii="Times New Roman" w:hAnsi="Times New Roman"/>
          <w:sz w:val="24"/>
          <w:szCs w:val="24"/>
        </w:rPr>
        <w:t xml:space="preserve"> </w:t>
      </w:r>
      <w:r w:rsidRPr="00795327">
        <w:rPr>
          <w:rFonts w:ascii="Times New Roman" w:hAnsi="Times New Roman"/>
          <w:sz w:val="24"/>
          <w:szCs w:val="24"/>
        </w:rPr>
        <w:t>144)</w:t>
      </w:r>
      <w:r w:rsidR="00F32633">
        <w:rPr>
          <w:rFonts w:ascii="Times New Roman" w:hAnsi="Times New Roman"/>
          <w:sz w:val="24"/>
          <w:szCs w:val="24"/>
        </w:rPr>
        <w:t>,</w:t>
      </w:r>
      <w:r w:rsidRPr="00795327">
        <w:rPr>
          <w:rFonts w:ascii="Times New Roman" w:hAnsi="Times New Roman"/>
          <w:sz w:val="24"/>
          <w:szCs w:val="24"/>
        </w:rPr>
        <w:t xml:space="preserve"> which reveal the limits of our capacity to respond appropriately, although he is careful to note that our motives for laughing and crying are likely to be historically determined by the boundaries set for us as social beings at some level (</w:t>
      </w:r>
      <w:r w:rsidR="00F32633">
        <w:rPr>
          <w:rFonts w:ascii="Times New Roman" w:hAnsi="Times New Roman"/>
          <w:sz w:val="24"/>
          <w:szCs w:val="24"/>
        </w:rPr>
        <w:t>ibid.</w:t>
      </w:r>
      <w:r w:rsidRPr="00795327">
        <w:rPr>
          <w:rFonts w:ascii="Times New Roman" w:hAnsi="Times New Roman"/>
          <w:sz w:val="24"/>
          <w:szCs w:val="24"/>
        </w:rPr>
        <w:t>:</w:t>
      </w:r>
      <w:r w:rsidR="00F32633">
        <w:rPr>
          <w:rFonts w:ascii="Times New Roman" w:hAnsi="Times New Roman"/>
          <w:sz w:val="24"/>
          <w:szCs w:val="24"/>
        </w:rPr>
        <w:t xml:space="preserve"> </w:t>
      </w:r>
      <w:r w:rsidRPr="00795327">
        <w:rPr>
          <w:rFonts w:ascii="Times New Roman" w:hAnsi="Times New Roman"/>
          <w:sz w:val="24"/>
          <w:szCs w:val="24"/>
        </w:rPr>
        <w:t xml:space="preserve">18). Consonant with the broader Germanophone tradition of philosophical anthropology, the primary interest in laughing and crying is rooted in their ostensibly </w:t>
      </w:r>
      <w:r w:rsidR="00F32633" w:rsidRPr="002D236E">
        <w:rPr>
          <w:rFonts w:ascii="Times New Roman" w:hAnsi="Times New Roman"/>
          <w:sz w:val="24"/>
          <w:szCs w:val="24"/>
        </w:rPr>
        <w:t xml:space="preserve">being </w:t>
      </w:r>
      <w:r w:rsidRPr="00795327">
        <w:rPr>
          <w:rFonts w:ascii="Times New Roman" w:hAnsi="Times New Roman"/>
          <w:sz w:val="24"/>
          <w:szCs w:val="24"/>
        </w:rPr>
        <w:t xml:space="preserve">exclusively human behaviours. </w:t>
      </w:r>
      <w:proofErr w:type="spellStart"/>
      <w:r w:rsidRPr="00795327">
        <w:rPr>
          <w:rFonts w:ascii="Times New Roman" w:hAnsi="Times New Roman"/>
          <w:sz w:val="24"/>
          <w:szCs w:val="24"/>
        </w:rPr>
        <w:t>Plessner</w:t>
      </w:r>
      <w:proofErr w:type="spellEnd"/>
      <w:r w:rsidRPr="00795327">
        <w:rPr>
          <w:rFonts w:ascii="Times New Roman" w:hAnsi="Times New Roman"/>
          <w:sz w:val="24"/>
          <w:szCs w:val="24"/>
        </w:rPr>
        <w:t xml:space="preserve"> takes the position that crying is a type of expressive utterance without symbolic form, </w:t>
      </w:r>
      <w:proofErr w:type="gramStart"/>
      <w:r w:rsidRPr="00795327">
        <w:rPr>
          <w:rFonts w:ascii="Times New Roman" w:hAnsi="Times New Roman"/>
          <w:sz w:val="24"/>
          <w:szCs w:val="24"/>
        </w:rPr>
        <w:t xml:space="preserve">whether </w:t>
      </w:r>
      <w:r w:rsidR="00F32633">
        <w:rPr>
          <w:rFonts w:ascii="Times New Roman" w:hAnsi="Times New Roman"/>
          <w:sz w:val="24"/>
          <w:szCs w:val="24"/>
        </w:rPr>
        <w:t>or not</w:t>
      </w:r>
      <w:proofErr w:type="gramEnd"/>
      <w:r w:rsidR="00F32633">
        <w:rPr>
          <w:rFonts w:ascii="Times New Roman" w:hAnsi="Times New Roman"/>
          <w:sz w:val="24"/>
          <w:szCs w:val="24"/>
        </w:rPr>
        <w:t xml:space="preserve"> </w:t>
      </w:r>
      <w:r w:rsidRPr="00795327">
        <w:rPr>
          <w:rFonts w:ascii="Times New Roman" w:hAnsi="Times New Roman"/>
          <w:sz w:val="24"/>
          <w:szCs w:val="24"/>
        </w:rPr>
        <w:t xml:space="preserve">it is laden with meaning within the boundaries of human sociality </w:t>
      </w:r>
      <w:r w:rsidRPr="00795327">
        <w:rPr>
          <w:rFonts w:ascii="Times New Roman" w:hAnsi="Times New Roman"/>
          <w:sz w:val="24"/>
          <w:szCs w:val="24"/>
        </w:rPr>
        <w:lastRenderedPageBreak/>
        <w:t xml:space="preserve">experienced from inside or outside the person. We cannot compare crying to </w:t>
      </w:r>
      <w:r w:rsidR="00F32633">
        <w:rPr>
          <w:rFonts w:ascii="Times New Roman" w:hAnsi="Times New Roman"/>
          <w:sz w:val="24"/>
          <w:szCs w:val="24"/>
        </w:rPr>
        <w:t xml:space="preserve">a </w:t>
      </w:r>
      <w:r w:rsidRPr="00795327">
        <w:rPr>
          <w:rFonts w:ascii="Times New Roman" w:hAnsi="Times New Roman"/>
          <w:sz w:val="24"/>
          <w:szCs w:val="24"/>
        </w:rPr>
        <w:t>linguistic utterance, for that would presuppose control. Proper crying is a loss of self-control with the retention of acute self-awareness. Meeting with a boundary situation, in which his capacity to respond fails him</w:t>
      </w:r>
      <w:r w:rsidR="00F32633">
        <w:rPr>
          <w:rFonts w:ascii="Times New Roman" w:hAnsi="Times New Roman"/>
          <w:sz w:val="24"/>
          <w:szCs w:val="24"/>
        </w:rPr>
        <w:t>,</w:t>
      </w:r>
      <w:r w:rsidRPr="00795327">
        <w:rPr>
          <w:rFonts w:ascii="Times New Roman" w:hAnsi="Times New Roman"/>
          <w:sz w:val="24"/>
          <w:szCs w:val="24"/>
        </w:rPr>
        <w:t xml:space="preserve"> the </w:t>
      </w:r>
      <w:proofErr w:type="spellStart"/>
      <w:r w:rsidRPr="00795327">
        <w:rPr>
          <w:rFonts w:ascii="Times New Roman" w:hAnsi="Times New Roman"/>
          <w:sz w:val="24"/>
          <w:szCs w:val="24"/>
        </w:rPr>
        <w:t>excentricity</w:t>
      </w:r>
      <w:proofErr w:type="spellEnd"/>
      <w:r w:rsidRPr="00795327">
        <w:rPr>
          <w:rFonts w:ascii="Times New Roman" w:hAnsi="Times New Roman"/>
          <w:sz w:val="24"/>
          <w:szCs w:val="24"/>
        </w:rPr>
        <w:t xml:space="preserve"> of man’s relation to himself and to the world is disorganized. Overcome by feeling in the loss of reference, confronted by impossibility and faced with the usually concealed ‘clarity of Being’ (</w:t>
      </w:r>
      <w:r w:rsidR="00F32633">
        <w:rPr>
          <w:rFonts w:ascii="Times New Roman" w:hAnsi="Times New Roman"/>
          <w:sz w:val="24"/>
          <w:szCs w:val="24"/>
        </w:rPr>
        <w:t>ibid.</w:t>
      </w:r>
      <w:r w:rsidRPr="00795327">
        <w:rPr>
          <w:rFonts w:ascii="Times New Roman" w:hAnsi="Times New Roman"/>
          <w:sz w:val="24"/>
          <w:szCs w:val="24"/>
        </w:rPr>
        <w:t>:</w:t>
      </w:r>
      <w:r w:rsidR="00F32633">
        <w:rPr>
          <w:rFonts w:ascii="Times New Roman" w:hAnsi="Times New Roman"/>
          <w:sz w:val="24"/>
          <w:szCs w:val="24"/>
        </w:rPr>
        <w:t xml:space="preserve"> </w:t>
      </w:r>
      <w:r w:rsidRPr="00795327">
        <w:rPr>
          <w:rFonts w:ascii="Times New Roman" w:hAnsi="Times New Roman"/>
          <w:sz w:val="24"/>
          <w:szCs w:val="24"/>
        </w:rPr>
        <w:t>144)</w:t>
      </w:r>
      <w:r w:rsidR="00BE2872">
        <w:rPr>
          <w:rFonts w:ascii="Times New Roman" w:hAnsi="Times New Roman"/>
          <w:sz w:val="24"/>
          <w:szCs w:val="24"/>
        </w:rPr>
        <w:t>,</w:t>
      </w:r>
      <w:r w:rsidRPr="00795327">
        <w:rPr>
          <w:rFonts w:ascii="Times New Roman" w:hAnsi="Times New Roman"/>
          <w:sz w:val="24"/>
          <w:szCs w:val="24"/>
        </w:rPr>
        <w:t xml:space="preserve"> man succumbs to centricity</w:t>
      </w:r>
      <w:r w:rsidR="00F32633">
        <w:rPr>
          <w:rFonts w:ascii="Times New Roman" w:hAnsi="Times New Roman"/>
          <w:sz w:val="24"/>
          <w:szCs w:val="24"/>
        </w:rPr>
        <w:t>,</w:t>
      </w:r>
      <w:r w:rsidRPr="00795327">
        <w:rPr>
          <w:rFonts w:ascii="Times New Roman" w:hAnsi="Times New Roman"/>
          <w:sz w:val="24"/>
          <w:szCs w:val="24"/>
        </w:rPr>
        <w:t xml:space="preserve"> animal positionality</w:t>
      </w:r>
      <w:r w:rsidR="00F32633">
        <w:rPr>
          <w:rFonts w:ascii="Times New Roman" w:hAnsi="Times New Roman"/>
          <w:sz w:val="24"/>
          <w:szCs w:val="24"/>
        </w:rPr>
        <w:t>,</w:t>
      </w:r>
      <w:r w:rsidRPr="00795327">
        <w:rPr>
          <w:rFonts w:ascii="Times New Roman" w:hAnsi="Times New Roman"/>
          <w:sz w:val="24"/>
          <w:szCs w:val="24"/>
        </w:rPr>
        <w:t xml:space="preserve"> ‘to </w:t>
      </w:r>
      <w:r w:rsidR="009C4CE9">
        <w:rPr>
          <w:rFonts w:ascii="Times New Roman" w:hAnsi="Times New Roman"/>
          <w:sz w:val="24"/>
          <w:szCs w:val="24"/>
        </w:rPr>
        <w:t>[</w:t>
      </w:r>
      <w:r w:rsidRPr="00795327">
        <w:rPr>
          <w:rFonts w:ascii="Times New Roman" w:hAnsi="Times New Roman"/>
          <w:sz w:val="24"/>
          <w:szCs w:val="24"/>
        </w:rPr>
        <w:t>let</w:t>
      </w:r>
      <w:r w:rsidR="009C4CE9">
        <w:rPr>
          <w:rFonts w:ascii="Times New Roman" w:hAnsi="Times New Roman"/>
          <w:sz w:val="24"/>
          <w:szCs w:val="24"/>
        </w:rPr>
        <w:t>ting]</w:t>
      </w:r>
      <w:r w:rsidRPr="00795327">
        <w:rPr>
          <w:rFonts w:ascii="Times New Roman" w:hAnsi="Times New Roman"/>
          <w:sz w:val="24"/>
          <w:szCs w:val="24"/>
        </w:rPr>
        <w:t xml:space="preserve"> his body answer in his place’ (ibid.).</w:t>
      </w:r>
    </w:p>
    <w:p w14:paraId="1A403D37" w14:textId="04E5A625" w:rsidR="00F53455" w:rsidRPr="00795327" w:rsidRDefault="008C0AB9" w:rsidP="000526C9">
      <w:pPr>
        <w:spacing w:after="0" w:line="360" w:lineRule="auto"/>
        <w:ind w:firstLine="426"/>
      </w:pPr>
      <w:r w:rsidRPr="00795327">
        <w:rPr>
          <w:rFonts w:ascii="Times New Roman" w:hAnsi="Times New Roman"/>
          <w:sz w:val="24"/>
          <w:szCs w:val="24"/>
        </w:rPr>
        <w:t xml:space="preserve">Metaphorically extending </w:t>
      </w:r>
      <w:proofErr w:type="spellStart"/>
      <w:r w:rsidRPr="00795327">
        <w:rPr>
          <w:rFonts w:ascii="Times New Roman" w:hAnsi="Times New Roman"/>
          <w:sz w:val="24"/>
          <w:szCs w:val="24"/>
        </w:rPr>
        <w:t>Plessner's</w:t>
      </w:r>
      <w:proofErr w:type="spellEnd"/>
      <w:r w:rsidRPr="00795327">
        <w:rPr>
          <w:rFonts w:ascii="Times New Roman" w:hAnsi="Times New Roman"/>
          <w:sz w:val="24"/>
          <w:szCs w:val="24"/>
        </w:rPr>
        <w:t xml:space="preserve"> thought</w:t>
      </w:r>
      <w:r w:rsidR="00F32633">
        <w:rPr>
          <w:rFonts w:ascii="Times New Roman" w:hAnsi="Times New Roman"/>
          <w:sz w:val="24"/>
          <w:szCs w:val="24"/>
        </w:rPr>
        <w:t>s</w:t>
      </w:r>
      <w:r w:rsidRPr="00795327">
        <w:rPr>
          <w:rFonts w:ascii="Times New Roman" w:hAnsi="Times New Roman"/>
          <w:sz w:val="24"/>
          <w:szCs w:val="24"/>
        </w:rPr>
        <w:t xml:space="preserve"> on crying and boundary situations to the nature of the anthropological paradox </w:t>
      </w:r>
      <w:r w:rsidR="00F32633">
        <w:rPr>
          <w:rFonts w:ascii="Times New Roman" w:hAnsi="Times New Roman"/>
          <w:sz w:val="24"/>
          <w:szCs w:val="24"/>
        </w:rPr>
        <w:t xml:space="preserve">that runs </w:t>
      </w:r>
      <w:r w:rsidRPr="00795327">
        <w:rPr>
          <w:rFonts w:ascii="Times New Roman" w:hAnsi="Times New Roman"/>
          <w:sz w:val="24"/>
          <w:szCs w:val="24"/>
        </w:rPr>
        <w:t>from Socrates to the present (cf</w:t>
      </w:r>
      <w:r w:rsidR="00F32633">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Sch</w:t>
      </w:r>
      <w:r w:rsidRPr="00795327">
        <w:rPr>
          <w:rFonts w:ascii="Times New Roman" w:hAnsi="Times New Roman"/>
          <w:shd w:val="clear" w:color="auto" w:fill="FFFFFF"/>
        </w:rPr>
        <w:t>ü</w:t>
      </w:r>
      <w:r w:rsidRPr="00795327">
        <w:rPr>
          <w:rFonts w:ascii="Times New Roman" w:hAnsi="Times New Roman"/>
          <w:sz w:val="24"/>
          <w:szCs w:val="24"/>
        </w:rPr>
        <w:t>es</w:t>
      </w:r>
      <w:proofErr w:type="spellEnd"/>
      <w:r w:rsidRPr="00795327">
        <w:rPr>
          <w:rFonts w:ascii="Times New Roman" w:hAnsi="Times New Roman"/>
          <w:sz w:val="24"/>
          <w:szCs w:val="24"/>
        </w:rPr>
        <w:t xml:space="preserve"> 2014) concerning the impossibility of definitive self-knowledge </w:t>
      </w:r>
      <w:r w:rsidR="00F32633">
        <w:rPr>
          <w:rFonts w:ascii="Times New Roman" w:hAnsi="Times New Roman"/>
          <w:sz w:val="24"/>
          <w:szCs w:val="24"/>
        </w:rPr>
        <w:t>–</w:t>
      </w:r>
      <w:r w:rsidRPr="00795327">
        <w:rPr>
          <w:rFonts w:ascii="Times New Roman" w:hAnsi="Times New Roman"/>
          <w:sz w:val="24"/>
          <w:szCs w:val="24"/>
        </w:rPr>
        <w:t xml:space="preserve"> which</w:t>
      </w:r>
      <w:r w:rsidR="009C4CE9">
        <w:rPr>
          <w:rFonts w:ascii="Times New Roman" w:hAnsi="Times New Roman"/>
          <w:sz w:val="24"/>
          <w:szCs w:val="24"/>
        </w:rPr>
        <w:t>,</w:t>
      </w:r>
      <w:r w:rsidRPr="00795327">
        <w:rPr>
          <w:rFonts w:ascii="Times New Roman" w:hAnsi="Times New Roman"/>
          <w:sz w:val="24"/>
          <w:szCs w:val="24"/>
        </w:rPr>
        <w:t xml:space="preserve"> for philosophical anthropology</w:t>
      </w:r>
      <w:r w:rsidR="009C4CE9">
        <w:rPr>
          <w:rFonts w:ascii="Times New Roman" w:hAnsi="Times New Roman"/>
          <w:sz w:val="24"/>
          <w:szCs w:val="24"/>
        </w:rPr>
        <w:t>,</w:t>
      </w:r>
      <w:r w:rsidRPr="00795327">
        <w:rPr>
          <w:rFonts w:ascii="Times New Roman" w:hAnsi="Times New Roman"/>
          <w:sz w:val="24"/>
          <w:szCs w:val="24"/>
        </w:rPr>
        <w:t xml:space="preserve"> is the boundary situation par excellence</w:t>
      </w:r>
      <w:r w:rsidR="00F32633">
        <w:rPr>
          <w:rFonts w:ascii="Times New Roman" w:hAnsi="Times New Roman"/>
          <w:sz w:val="24"/>
          <w:szCs w:val="24"/>
        </w:rPr>
        <w:t>,</w:t>
      </w:r>
      <w:r w:rsidRPr="00795327">
        <w:rPr>
          <w:rFonts w:ascii="Times New Roman" w:hAnsi="Times New Roman"/>
          <w:sz w:val="24"/>
          <w:szCs w:val="24"/>
        </w:rPr>
        <w:t xml:space="preserve"> </w:t>
      </w:r>
      <w:r w:rsidR="00F32633">
        <w:rPr>
          <w:rFonts w:ascii="Times New Roman" w:hAnsi="Times New Roman"/>
          <w:sz w:val="24"/>
          <w:szCs w:val="24"/>
        </w:rPr>
        <w:t>and</w:t>
      </w:r>
      <w:r w:rsidR="00F32633" w:rsidRPr="00795327">
        <w:rPr>
          <w:rFonts w:ascii="Times New Roman" w:hAnsi="Times New Roman"/>
          <w:sz w:val="24"/>
          <w:szCs w:val="24"/>
        </w:rPr>
        <w:t xml:space="preserve"> </w:t>
      </w:r>
      <w:r w:rsidRPr="00795327">
        <w:rPr>
          <w:rFonts w:ascii="Times New Roman" w:hAnsi="Times New Roman"/>
          <w:sz w:val="24"/>
          <w:szCs w:val="24"/>
        </w:rPr>
        <w:t>in fact, we may argue, the real problem that keeps any anthropology turning</w:t>
      </w:r>
      <w:r w:rsidR="00F32633">
        <w:rPr>
          <w:rFonts w:ascii="Times New Roman" w:hAnsi="Times New Roman"/>
          <w:sz w:val="24"/>
          <w:szCs w:val="24"/>
        </w:rPr>
        <w:t xml:space="preserve"> –</w:t>
      </w:r>
      <w:r w:rsidRPr="00795327">
        <w:rPr>
          <w:rFonts w:ascii="Times New Roman" w:hAnsi="Times New Roman"/>
          <w:sz w:val="24"/>
          <w:szCs w:val="24"/>
        </w:rPr>
        <w:t xml:space="preserve"> </w:t>
      </w:r>
      <w:r w:rsidR="00795327">
        <w:rPr>
          <w:rFonts w:ascii="Times New Roman" w:hAnsi="Times New Roman"/>
          <w:sz w:val="24"/>
          <w:szCs w:val="24"/>
        </w:rPr>
        <w:t>‘</w:t>
      </w:r>
      <w:r w:rsidRPr="00795327">
        <w:rPr>
          <w:rFonts w:ascii="Times New Roman" w:hAnsi="Times New Roman"/>
          <w:sz w:val="24"/>
          <w:szCs w:val="24"/>
        </w:rPr>
        <w:t>crying’ then becomes a placeholder signifying the universality of the encounter with the unknowable in the search for definitive self-understanding as human beings. Wed</w:t>
      </w:r>
      <w:r w:rsidR="00F32633">
        <w:rPr>
          <w:rFonts w:ascii="Times New Roman" w:hAnsi="Times New Roman"/>
          <w:sz w:val="24"/>
          <w:szCs w:val="24"/>
        </w:rPr>
        <w:t>ded</w:t>
      </w:r>
      <w:r w:rsidRPr="00795327">
        <w:rPr>
          <w:rFonts w:ascii="Times New Roman" w:hAnsi="Times New Roman"/>
          <w:sz w:val="24"/>
          <w:szCs w:val="24"/>
        </w:rPr>
        <w:t xml:space="preserve"> to the unspeakable</w:t>
      </w:r>
      <w:r w:rsidR="009C4CE9">
        <w:rPr>
          <w:rFonts w:ascii="Times New Roman" w:hAnsi="Times New Roman"/>
          <w:sz w:val="24"/>
          <w:szCs w:val="24"/>
        </w:rPr>
        <w:t xml:space="preserve"> –</w:t>
      </w:r>
      <w:r w:rsidRPr="00795327">
        <w:rPr>
          <w:rFonts w:ascii="Times New Roman" w:hAnsi="Times New Roman"/>
          <w:sz w:val="24"/>
          <w:szCs w:val="24"/>
        </w:rPr>
        <w:t xml:space="preserve"> speaking. Fused with the unthinkable</w:t>
      </w:r>
      <w:r w:rsidR="009C4CE9">
        <w:rPr>
          <w:rFonts w:ascii="Times New Roman" w:hAnsi="Times New Roman"/>
          <w:sz w:val="24"/>
          <w:szCs w:val="24"/>
        </w:rPr>
        <w:t xml:space="preserve"> –</w:t>
      </w:r>
      <w:r w:rsidRPr="00795327">
        <w:rPr>
          <w:rFonts w:ascii="Times New Roman" w:hAnsi="Times New Roman"/>
          <w:sz w:val="24"/>
          <w:szCs w:val="24"/>
        </w:rPr>
        <w:t xml:space="preserve"> thinking. How do we salvage something from this boundary situation that appears to suggest a redundancy?</w:t>
      </w:r>
      <w:r w:rsidRPr="00795327">
        <w:rPr>
          <w:rFonts w:ascii="Times New Roman" w:hAnsi="Times New Roman"/>
        </w:rPr>
        <w:t xml:space="preserve"> </w:t>
      </w:r>
      <w:r w:rsidRPr="00795327">
        <w:rPr>
          <w:rFonts w:ascii="Times New Roman" w:hAnsi="Times New Roman"/>
          <w:sz w:val="24"/>
          <w:szCs w:val="24"/>
        </w:rPr>
        <w:t xml:space="preserve">According to Thomas Schwarz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(2017:</w:t>
      </w:r>
      <w:r w:rsidR="00F32633">
        <w:rPr>
          <w:rFonts w:ascii="Times New Roman" w:hAnsi="Times New Roman"/>
          <w:sz w:val="24"/>
          <w:szCs w:val="24"/>
        </w:rPr>
        <w:t xml:space="preserve"> </w:t>
      </w:r>
      <w:r w:rsidRPr="00795327">
        <w:rPr>
          <w:rFonts w:ascii="Times New Roman" w:hAnsi="Times New Roman"/>
          <w:sz w:val="24"/>
          <w:szCs w:val="24"/>
        </w:rPr>
        <w:t>27)</w:t>
      </w:r>
      <w:r w:rsidR="00F32633">
        <w:rPr>
          <w:rFonts w:ascii="Times New Roman" w:hAnsi="Times New Roman"/>
          <w:sz w:val="24"/>
          <w:szCs w:val="24"/>
        </w:rPr>
        <w:t>,</w:t>
      </w:r>
      <w:r w:rsidRPr="00795327">
        <w:rPr>
          <w:rFonts w:ascii="Times New Roman" w:hAnsi="Times New Roman"/>
          <w:sz w:val="24"/>
          <w:szCs w:val="24"/>
        </w:rPr>
        <w:t xml:space="preserve"> </w:t>
      </w:r>
      <w:r w:rsidRPr="00795327">
        <w:rPr>
          <w:rFonts w:ascii="Times New Roman" w:eastAsia="AdvOT15f0a2b2" w:hAnsi="Times New Roman"/>
          <w:sz w:val="24"/>
          <w:szCs w:val="24"/>
        </w:rPr>
        <w:t>philosophical anthropology:</w:t>
      </w:r>
    </w:p>
    <w:p w14:paraId="2D791463" w14:textId="77777777" w:rsidR="00F53455" w:rsidRPr="00795327" w:rsidRDefault="00F53455" w:rsidP="000526C9">
      <w:pPr>
        <w:autoSpaceDE w:val="0"/>
        <w:spacing w:after="0" w:line="360" w:lineRule="auto"/>
        <w:ind w:firstLine="426"/>
        <w:textAlignment w:val="auto"/>
        <w:rPr>
          <w:rFonts w:ascii="Times New Roman" w:eastAsia="AdvOT15f0a2b2" w:hAnsi="Times New Roman"/>
          <w:sz w:val="24"/>
          <w:szCs w:val="24"/>
        </w:rPr>
      </w:pPr>
    </w:p>
    <w:p w14:paraId="190FF6A7" w14:textId="77777777" w:rsidR="00F53455" w:rsidRPr="00F32633" w:rsidRDefault="008C0AB9" w:rsidP="00FB2B3D">
      <w:pPr>
        <w:autoSpaceDE w:val="0"/>
        <w:spacing w:after="0" w:line="276" w:lineRule="auto"/>
        <w:ind w:left="426"/>
        <w:textAlignment w:val="auto"/>
      </w:pPr>
      <w:r w:rsidRPr="00F32633">
        <w:rPr>
          <w:rFonts w:ascii="Times New Roman" w:hAnsi="Times New Roman"/>
        </w:rPr>
        <w:t>would then mean to reflect the indeterminacy of any discourse that tries to deal with the human, being aware of the ontological peculiarity of its subject. ‘Philosophical anthropology’ then would function as a formal indication of a certain way of questioning, not as a label referring to a well-established discipline or tradition</w:t>
      </w:r>
      <w:r w:rsidRPr="00FB2B3D">
        <w:rPr>
          <w:rFonts w:ascii="Times New Roman" w:hAnsi="Times New Roman"/>
        </w:rPr>
        <w:t>.</w:t>
      </w:r>
    </w:p>
    <w:p w14:paraId="14763299" w14:textId="77777777" w:rsidR="00F53455" w:rsidRPr="00795327" w:rsidRDefault="00F53455" w:rsidP="000526C9">
      <w:pPr>
        <w:autoSpaceDE w:val="0"/>
        <w:spacing w:after="0" w:line="360" w:lineRule="auto"/>
        <w:ind w:firstLine="426"/>
        <w:jc w:val="center"/>
        <w:textAlignment w:val="auto"/>
        <w:rPr>
          <w:rFonts w:ascii="Times New Roman" w:hAnsi="Times New Roman"/>
          <w:sz w:val="24"/>
          <w:szCs w:val="24"/>
        </w:rPr>
      </w:pPr>
    </w:p>
    <w:p w14:paraId="157FC777" w14:textId="3433210A" w:rsidR="00F53455" w:rsidRPr="00795327" w:rsidRDefault="008C0AB9" w:rsidP="00FB2B3D">
      <w:pPr>
        <w:autoSpaceDE w:val="0"/>
        <w:spacing w:after="0" w:line="360" w:lineRule="auto"/>
        <w:textAlignment w:val="auto"/>
      </w:pPr>
      <w:r w:rsidRPr="00795327">
        <w:rPr>
          <w:rFonts w:ascii="Times New Roman" w:hAnsi="Times New Roman"/>
          <w:sz w:val="24"/>
          <w:szCs w:val="24"/>
        </w:rPr>
        <w:t>In this ‘non-existing discipline’</w:t>
      </w:r>
      <w:r w:rsidR="00F32633">
        <w:rPr>
          <w:rFonts w:ascii="Times New Roman" w:hAnsi="Times New Roman"/>
          <w:sz w:val="24"/>
          <w:szCs w:val="24"/>
        </w:rPr>
        <w:t xml:space="preserve"> </w:t>
      </w:r>
      <w:r w:rsidRPr="00795327">
        <w:rPr>
          <w:rFonts w:ascii="Times New Roman" w:hAnsi="Times New Roman"/>
          <w:sz w:val="24"/>
          <w:szCs w:val="24"/>
        </w:rPr>
        <w:t>(</w:t>
      </w:r>
      <w:r w:rsidR="00F32633">
        <w:rPr>
          <w:rFonts w:ascii="Times New Roman" w:hAnsi="Times New Roman"/>
          <w:sz w:val="24"/>
          <w:szCs w:val="24"/>
        </w:rPr>
        <w:t>ibid.</w:t>
      </w:r>
      <w:r w:rsidRPr="00795327">
        <w:rPr>
          <w:rFonts w:ascii="Times New Roman" w:hAnsi="Times New Roman"/>
          <w:sz w:val="24"/>
          <w:szCs w:val="24"/>
        </w:rPr>
        <w:t>:</w:t>
      </w:r>
      <w:r w:rsidR="00F32633">
        <w:rPr>
          <w:rFonts w:ascii="Times New Roman" w:hAnsi="Times New Roman"/>
          <w:sz w:val="24"/>
          <w:szCs w:val="24"/>
        </w:rPr>
        <w:t xml:space="preserve"> </w:t>
      </w:r>
      <w:r w:rsidRPr="00795327">
        <w:rPr>
          <w:rFonts w:ascii="Times New Roman" w:hAnsi="Times New Roman"/>
          <w:sz w:val="24"/>
          <w:szCs w:val="24"/>
        </w:rPr>
        <w:t>26), taking as our starting point the universally shared existential predicament in which</w:t>
      </w:r>
      <w:r w:rsidRPr="00795327">
        <w:rPr>
          <w:rFonts w:ascii="Times New Roman" w:eastAsia="AdvOT15f0a2b2+20" w:hAnsi="Times New Roman"/>
          <w:sz w:val="24"/>
          <w:szCs w:val="24"/>
        </w:rPr>
        <w:t xml:space="preserve"> ‘</w:t>
      </w:r>
      <w:r w:rsidRPr="00795327">
        <w:rPr>
          <w:rFonts w:ascii="Times New Roman" w:eastAsia="AdvOT15f0a2b2" w:hAnsi="Times New Roman"/>
          <w:sz w:val="24"/>
          <w:szCs w:val="24"/>
        </w:rPr>
        <w:t xml:space="preserve">every individual human being as well as every group, society or culture </w:t>
      </w:r>
      <w:r w:rsidRPr="00795327">
        <w:rPr>
          <w:rFonts w:ascii="Times New Roman" w:eastAsia="AdvOT15f0a2b2+20" w:hAnsi="Times New Roman"/>
          <w:sz w:val="24"/>
          <w:szCs w:val="24"/>
        </w:rPr>
        <w:t xml:space="preserve">– </w:t>
      </w:r>
      <w:r w:rsidRPr="00795327">
        <w:rPr>
          <w:rFonts w:ascii="Times New Roman" w:eastAsia="AdvOT15f0a2b2" w:hAnsi="Times New Roman"/>
          <w:sz w:val="24"/>
          <w:szCs w:val="24"/>
        </w:rPr>
        <w:t>has to explore its meaning anew’</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w:t>
      </w:r>
      <w:r w:rsidR="00F32633">
        <w:rPr>
          <w:rFonts w:ascii="Times New Roman" w:eastAsia="AdvOT15f0a2b2" w:hAnsi="Times New Roman"/>
          <w:sz w:val="24"/>
          <w:szCs w:val="24"/>
        </w:rPr>
        <w:t>ibid.</w:t>
      </w:r>
      <w:r w:rsidRPr="00795327">
        <w:rPr>
          <w:rFonts w:ascii="Times New Roman" w:eastAsia="AdvOT15f0a2b2" w:hAnsi="Times New Roman"/>
          <w:sz w:val="24"/>
          <w:szCs w:val="24"/>
        </w:rPr>
        <w:t>:</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3)</w:t>
      </w:r>
      <w:r w:rsidR="00F32633">
        <w:rPr>
          <w:rFonts w:ascii="Times New Roman" w:eastAsia="AdvOT15f0a2b2" w:hAnsi="Times New Roman"/>
          <w:sz w:val="24"/>
          <w:szCs w:val="24"/>
        </w:rPr>
        <w:t>,</w:t>
      </w:r>
      <w:r w:rsidRPr="00795327">
        <w:rPr>
          <w:rFonts w:ascii="Times New Roman" w:eastAsia="AdvOT15f0a2b2" w:hAnsi="Times New Roman"/>
          <w:sz w:val="24"/>
          <w:szCs w:val="24"/>
        </w:rPr>
        <w:t xml:space="preserve"> i</w:t>
      </w:r>
      <w:r w:rsidRPr="00795327">
        <w:rPr>
          <w:rFonts w:ascii="Times New Roman" w:hAnsi="Times New Roman"/>
          <w:sz w:val="24"/>
          <w:szCs w:val="24"/>
        </w:rPr>
        <w:t xml:space="preserve">t all hinges in the end on how we </w:t>
      </w:r>
      <w:r w:rsidRPr="00795327">
        <w:rPr>
          <w:rFonts w:ascii="Times New Roman" w:hAnsi="Times New Roman"/>
          <w:i/>
          <w:iCs/>
          <w:sz w:val="24"/>
          <w:szCs w:val="24"/>
        </w:rPr>
        <w:t>respond</w:t>
      </w:r>
      <w:r w:rsidRPr="00795327">
        <w:rPr>
          <w:rFonts w:ascii="Times New Roman" w:hAnsi="Times New Roman"/>
          <w:sz w:val="24"/>
          <w:szCs w:val="24"/>
        </w:rPr>
        <w:t xml:space="preserve"> in action</w:t>
      </w:r>
      <w:r w:rsidR="00F32633">
        <w:rPr>
          <w:rFonts w:ascii="Times New Roman" w:hAnsi="Times New Roman"/>
          <w:sz w:val="24"/>
          <w:szCs w:val="24"/>
        </w:rPr>
        <w:t>,</w:t>
      </w:r>
      <w:r w:rsidRPr="00795327">
        <w:rPr>
          <w:rFonts w:ascii="Times New Roman" w:hAnsi="Times New Roman"/>
          <w:sz w:val="24"/>
          <w:szCs w:val="24"/>
        </w:rPr>
        <w:t xml:space="preserve"> or indeed reflection, to the irresistible challenge of the burden and interpret this paradox for ourselves. Either way: ‘It would be absurd to wait until we know who we </w:t>
      </w:r>
      <w:proofErr w:type="gramStart"/>
      <w:r w:rsidRPr="00795327">
        <w:rPr>
          <w:rFonts w:ascii="Times New Roman" w:hAnsi="Times New Roman"/>
          <w:sz w:val="24"/>
          <w:szCs w:val="24"/>
        </w:rPr>
        <w:t>are, before</w:t>
      </w:r>
      <w:proofErr w:type="gramEnd"/>
      <w:r w:rsidRPr="00795327">
        <w:rPr>
          <w:rFonts w:ascii="Times New Roman" w:hAnsi="Times New Roman"/>
          <w:sz w:val="24"/>
          <w:szCs w:val="24"/>
        </w:rPr>
        <w:t xml:space="preserve"> we start living’ (</w:t>
      </w:r>
      <w:r w:rsidR="00F32633">
        <w:rPr>
          <w:rFonts w:ascii="Times New Roman" w:hAnsi="Times New Roman"/>
          <w:sz w:val="24"/>
          <w:szCs w:val="24"/>
        </w:rPr>
        <w:t>ibid.</w:t>
      </w:r>
      <w:r w:rsidRPr="00795327">
        <w:rPr>
          <w:rFonts w:ascii="Times New Roman" w:hAnsi="Times New Roman"/>
          <w:sz w:val="24"/>
          <w:szCs w:val="24"/>
        </w:rPr>
        <w:t>:</w:t>
      </w:r>
      <w:r w:rsidR="00F32633">
        <w:rPr>
          <w:rFonts w:ascii="Times New Roman" w:hAnsi="Times New Roman"/>
          <w:sz w:val="24"/>
          <w:szCs w:val="24"/>
        </w:rPr>
        <w:t xml:space="preserve"> </w:t>
      </w:r>
      <w:r w:rsidRPr="00795327">
        <w:rPr>
          <w:rFonts w:ascii="Times New Roman" w:hAnsi="Times New Roman"/>
          <w:sz w:val="24"/>
          <w:szCs w:val="24"/>
        </w:rPr>
        <w:t xml:space="preserve">35). Human life barrels on regardless and in defiance of the circularity </w:t>
      </w:r>
      <w:r w:rsidR="00F32633">
        <w:rPr>
          <w:rFonts w:ascii="Times New Roman" w:hAnsi="Times New Roman"/>
          <w:sz w:val="24"/>
          <w:szCs w:val="24"/>
        </w:rPr>
        <w:t xml:space="preserve">that is </w:t>
      </w:r>
      <w:r w:rsidRPr="00795327">
        <w:rPr>
          <w:rFonts w:ascii="Times New Roman" w:hAnsi="Times New Roman"/>
          <w:sz w:val="24"/>
          <w:szCs w:val="24"/>
        </w:rPr>
        <w:t>found at the core of anthropological self-interpretation. Moreover, we continually respond to the interminable otherness of the world itself</w:t>
      </w:r>
      <w:r w:rsidR="00F32633">
        <w:rPr>
          <w:rFonts w:ascii="Times New Roman" w:hAnsi="Times New Roman"/>
          <w:sz w:val="24"/>
          <w:szCs w:val="24"/>
        </w:rPr>
        <w:t>:</w:t>
      </w:r>
      <w:r w:rsidRPr="00795327">
        <w:rPr>
          <w:rFonts w:ascii="Times New Roman" w:hAnsi="Times New Roman"/>
          <w:sz w:val="24"/>
          <w:szCs w:val="24"/>
        </w:rPr>
        <w:t xml:space="preserve"> </w:t>
      </w:r>
      <w:r w:rsidR="00F32633">
        <w:rPr>
          <w:rFonts w:ascii="Times New Roman" w:hAnsi="Times New Roman"/>
          <w:sz w:val="24"/>
          <w:szCs w:val="24"/>
        </w:rPr>
        <w:t>w</w:t>
      </w:r>
      <w:r w:rsidRPr="00795327">
        <w:rPr>
          <w:rFonts w:ascii="Times New Roman" w:hAnsi="Times New Roman"/>
          <w:sz w:val="24"/>
          <w:szCs w:val="24"/>
        </w:rPr>
        <w:t xml:space="preserve">e have relations to the alien on both sides of our boundary. In this respect, </w:t>
      </w:r>
      <w:proofErr w:type="spellStart"/>
      <w:r w:rsidRPr="00795327">
        <w:rPr>
          <w:rFonts w:ascii="Times New Roman" w:hAnsi="Times New Roman"/>
          <w:sz w:val="24"/>
          <w:szCs w:val="24"/>
        </w:rPr>
        <w:t>Wenzter</w:t>
      </w:r>
      <w:proofErr w:type="spellEnd"/>
      <w:r w:rsidRPr="00795327">
        <w:rPr>
          <w:rFonts w:ascii="Times New Roman" w:hAnsi="Times New Roman"/>
          <w:sz w:val="24"/>
          <w:szCs w:val="24"/>
        </w:rPr>
        <w:t xml:space="preserve"> opines that philosophical anthropology thus described responds to the post-humanist challenge that would disallow recourse to any essentialist view of human nature. Instead our focus is aligned with attention to the ways in which humans ‘perform their existence’ (</w:t>
      </w:r>
      <w:r w:rsidR="00F32633">
        <w:rPr>
          <w:rFonts w:ascii="Times New Roman" w:hAnsi="Times New Roman"/>
          <w:sz w:val="24"/>
          <w:szCs w:val="24"/>
        </w:rPr>
        <w:t>ibid.</w:t>
      </w:r>
      <w:r w:rsidRPr="00795327">
        <w:rPr>
          <w:rFonts w:ascii="Times New Roman" w:hAnsi="Times New Roman"/>
          <w:sz w:val="24"/>
          <w:szCs w:val="24"/>
        </w:rPr>
        <w:t>:</w:t>
      </w:r>
      <w:r w:rsidR="00F32633">
        <w:rPr>
          <w:rFonts w:ascii="Times New Roman" w:hAnsi="Times New Roman"/>
          <w:sz w:val="24"/>
          <w:szCs w:val="24"/>
        </w:rPr>
        <w:t xml:space="preserve"> </w:t>
      </w:r>
      <w:r w:rsidRPr="00795327">
        <w:rPr>
          <w:rFonts w:ascii="Times New Roman" w:hAnsi="Times New Roman"/>
          <w:sz w:val="24"/>
          <w:szCs w:val="24"/>
        </w:rPr>
        <w:t>34).</w:t>
      </w:r>
    </w:p>
    <w:p w14:paraId="6213D654" w14:textId="79237B15" w:rsidR="00F53455" w:rsidRPr="00795327" w:rsidRDefault="008C0AB9" w:rsidP="000526C9">
      <w:pPr>
        <w:autoSpaceDE w:val="0"/>
        <w:spacing w:after="0" w:line="360" w:lineRule="auto"/>
        <w:ind w:firstLine="426"/>
        <w:textAlignment w:val="auto"/>
      </w:pPr>
      <w:r w:rsidRPr="00795327">
        <w:rPr>
          <w:rFonts w:ascii="Times New Roman" w:eastAsia="AdvOT15f0a2b2" w:hAnsi="Times New Roman"/>
          <w:sz w:val="24"/>
          <w:szCs w:val="24"/>
        </w:rPr>
        <w:lastRenderedPageBreak/>
        <w:t xml:space="preserve">Proposing a hermeneutics of existential responsiveness that locates the universal experience of the paradox of human self-understanding in the particular experience of the individual’s life, </w:t>
      </w:r>
      <w:proofErr w:type="spellStart"/>
      <w:r w:rsidRPr="00795327">
        <w:rPr>
          <w:rFonts w:ascii="Times New Roman" w:eastAsia="AdvOT15f0a2b2" w:hAnsi="Times New Roman"/>
          <w:sz w:val="24"/>
          <w:szCs w:val="24"/>
        </w:rPr>
        <w:t>Wenzter</w:t>
      </w:r>
      <w:proofErr w:type="spellEnd"/>
      <w:r w:rsidRPr="00795327">
        <w:rPr>
          <w:rFonts w:ascii="Times New Roman" w:eastAsia="AdvOT15f0a2b2" w:hAnsi="Times New Roman"/>
          <w:sz w:val="24"/>
          <w:szCs w:val="24"/>
        </w:rPr>
        <w:t xml:space="preserve"> draws upon Bernard </w:t>
      </w:r>
      <w:proofErr w:type="spellStart"/>
      <w:r w:rsidRPr="00795327">
        <w:rPr>
          <w:rFonts w:ascii="Times New Roman" w:eastAsia="AdvOT15f0a2b2" w:hAnsi="Times New Roman"/>
          <w:sz w:val="24"/>
          <w:szCs w:val="24"/>
        </w:rPr>
        <w:t>Waldenfels</w:t>
      </w:r>
      <w:proofErr w:type="spellEnd"/>
      <w:r w:rsidRPr="00795327">
        <w:rPr>
          <w:rFonts w:ascii="Times New Roman" w:eastAsia="AdvOT15f0a2b2" w:hAnsi="Times New Roman"/>
          <w:sz w:val="24"/>
          <w:szCs w:val="24"/>
        </w:rPr>
        <w:t xml:space="preserve">' four </w:t>
      </w:r>
      <w:proofErr w:type="spellStart"/>
      <w:r w:rsidRPr="00795327">
        <w:rPr>
          <w:rFonts w:ascii="Times New Roman" w:eastAsia="AdvOT15f0a2b2" w:hAnsi="Times New Roman"/>
          <w:sz w:val="24"/>
          <w:szCs w:val="24"/>
        </w:rPr>
        <w:t>topoi</w:t>
      </w:r>
      <w:proofErr w:type="spellEnd"/>
      <w:r w:rsidRPr="00795327">
        <w:rPr>
          <w:rFonts w:ascii="Times New Roman" w:eastAsia="AdvOT15f0a2b2" w:hAnsi="Times New Roman"/>
          <w:sz w:val="24"/>
          <w:szCs w:val="24"/>
        </w:rPr>
        <w:t xml:space="preserve"> of the logic of responsiveness in a phenomenology of otherness.</w:t>
      </w:r>
      <w:r w:rsidRPr="00795327">
        <w:rPr>
          <w:rStyle w:val="FootnoteReference"/>
          <w:rFonts w:ascii="Times New Roman" w:eastAsia="AdvOT15f0a2b2" w:hAnsi="Times New Roman"/>
          <w:sz w:val="24"/>
          <w:szCs w:val="24"/>
        </w:rPr>
        <w:footnoteReference w:id="3"/>
      </w:r>
      <w:r w:rsidRPr="00795327">
        <w:rPr>
          <w:rFonts w:ascii="Times New Roman" w:eastAsia="AdvOT15f0a2b2" w:hAnsi="Times New Roman"/>
          <w:sz w:val="24"/>
          <w:szCs w:val="24"/>
        </w:rPr>
        <w:t xml:space="preserve"> Moving away from both the traditional vision of intentionality as the cardinal concept in phenomenology and </w:t>
      </w:r>
      <w:proofErr w:type="spellStart"/>
      <w:r w:rsidRPr="00795327">
        <w:rPr>
          <w:rFonts w:ascii="Times New Roman" w:eastAsia="AdvOT15f0a2b2" w:hAnsi="Times New Roman"/>
          <w:sz w:val="24"/>
          <w:szCs w:val="24"/>
        </w:rPr>
        <w:t>intentionalist</w:t>
      </w:r>
      <w:proofErr w:type="spellEnd"/>
      <w:r w:rsidRPr="00795327">
        <w:rPr>
          <w:rFonts w:ascii="Times New Roman" w:eastAsia="AdvOT15f0a2b2" w:hAnsi="Times New Roman"/>
          <w:sz w:val="24"/>
          <w:szCs w:val="24"/>
        </w:rPr>
        <w:t xml:space="preserve"> theories drawing from the speech acts of questioning and answering that presuppose normative commitments in terms of rules structuring a dialectic</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 xml:space="preserve"> wherein the question asked posits a missing piece of information in its content and the answer provides it</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 xml:space="preserve"> we take our point of departure as the existential space of the demand that ‘remains alien or remote to the propositional act or dialogical content that it facilitates’ (</w:t>
      </w:r>
      <w:proofErr w:type="spellStart"/>
      <w:r w:rsidRPr="00795327">
        <w:rPr>
          <w:rFonts w:ascii="Times New Roman" w:eastAsia="AdvOT15f0a2b2" w:hAnsi="Times New Roman"/>
          <w:sz w:val="24"/>
          <w:szCs w:val="24"/>
        </w:rPr>
        <w:t>Wentzer</w:t>
      </w:r>
      <w:proofErr w:type="spellEnd"/>
      <w:r w:rsidRPr="00795327">
        <w:rPr>
          <w:rFonts w:ascii="Times New Roman" w:eastAsia="AdvOT15f0a2b2" w:hAnsi="Times New Roman"/>
          <w:sz w:val="24"/>
          <w:szCs w:val="24"/>
        </w:rPr>
        <w:t xml:space="preserve"> 2017:</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37) and the existential event of</w:t>
      </w:r>
      <w:r w:rsidRPr="00795327">
        <w:rPr>
          <w:rFonts w:ascii="Times New Roman" w:eastAsia="AdvOT15f0a2b2" w:hAnsi="Times New Roman"/>
          <w:i/>
          <w:iCs/>
          <w:sz w:val="24"/>
          <w:szCs w:val="24"/>
        </w:rPr>
        <w:t xml:space="preserve"> ‘</w:t>
      </w:r>
      <w:r w:rsidRPr="00795327">
        <w:rPr>
          <w:rFonts w:ascii="Times New Roman" w:eastAsia="AdvOT15f0a2b2" w:hAnsi="Times New Roman"/>
          <w:sz w:val="24"/>
          <w:szCs w:val="24"/>
        </w:rPr>
        <w:t>being asked’ (ibid.)</w:t>
      </w:r>
      <w:r w:rsidRPr="00795327">
        <w:rPr>
          <w:rFonts w:ascii="Times New Roman" w:eastAsia="AdvOT15f0a2b2" w:hAnsi="Times New Roman"/>
          <w:b/>
          <w:bCs/>
          <w:i/>
          <w:iCs/>
          <w:sz w:val="24"/>
          <w:szCs w:val="24"/>
        </w:rPr>
        <w:t xml:space="preserve"> </w:t>
      </w:r>
      <w:r w:rsidRPr="00795327">
        <w:rPr>
          <w:rFonts w:ascii="Times New Roman" w:eastAsia="AdvOT15f0a2b2" w:hAnsi="Times New Roman"/>
          <w:sz w:val="24"/>
          <w:szCs w:val="24"/>
        </w:rPr>
        <w:t>that is usually bracketed in a description of responsiveness that takes the speech acts of question and answer as its model. We are reoriented, now in the ‘pre-n</w:t>
      </w:r>
      <w:r w:rsidRPr="00795327">
        <w:rPr>
          <w:rFonts w:ascii="Times New Roman" w:eastAsia="AdvOT15f0a2b2" w:hAnsi="Times New Roman"/>
          <w:sz w:val="24"/>
          <w:szCs w:val="24"/>
        </w:rPr>
        <w:softHyphen/>
        <w:t xml:space="preserve">ormative obligation that opens the space of normative behaviour in the first place. It demonstrates an </w:t>
      </w:r>
      <w:r w:rsidRPr="00795327">
        <w:rPr>
          <w:rFonts w:ascii="Times New Roman" w:eastAsia="AdvOTb173bc93.I" w:hAnsi="Times New Roman"/>
          <w:sz w:val="24"/>
          <w:szCs w:val="24"/>
        </w:rPr>
        <w:t>existential</w:t>
      </w:r>
      <w:r w:rsidRPr="00795327">
        <w:rPr>
          <w:rFonts w:ascii="Times New Roman" w:eastAsia="AdvOT15f0a2b2" w:hAnsi="Times New Roman"/>
          <w:sz w:val="24"/>
          <w:szCs w:val="24"/>
        </w:rPr>
        <w:t xml:space="preserve"> </w:t>
      </w:r>
      <w:r w:rsidRPr="00795327">
        <w:rPr>
          <w:rFonts w:ascii="Times New Roman" w:eastAsia="AdvOTb173bc93.I" w:hAnsi="Times New Roman"/>
          <w:sz w:val="24"/>
          <w:szCs w:val="24"/>
        </w:rPr>
        <w:t xml:space="preserve">commitment </w:t>
      </w:r>
      <w:r w:rsidRPr="00795327">
        <w:rPr>
          <w:rFonts w:ascii="Times New Roman" w:eastAsia="AdvOT15f0a2b2" w:hAnsi="Times New Roman"/>
          <w:sz w:val="24"/>
          <w:szCs w:val="24"/>
        </w:rPr>
        <w:t>that precedes intentionality and its accounts of intentional subjects’ (</w:t>
      </w:r>
      <w:r w:rsidR="00F32633">
        <w:rPr>
          <w:rFonts w:ascii="Times New Roman" w:eastAsia="AdvOT15f0a2b2" w:hAnsi="Times New Roman"/>
          <w:sz w:val="24"/>
          <w:szCs w:val="24"/>
        </w:rPr>
        <w:t>ibid.</w:t>
      </w:r>
      <w:r w:rsidRPr="00795327">
        <w:rPr>
          <w:rFonts w:ascii="Times New Roman" w:eastAsia="AdvOT15f0a2b2" w:hAnsi="Times New Roman"/>
          <w:sz w:val="24"/>
          <w:szCs w:val="24"/>
        </w:rPr>
        <w:t>:</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38). On this account, every demand is experienced as a singular</w:t>
      </w:r>
      <w:r w:rsidRPr="00795327">
        <w:rPr>
          <w:rFonts w:ascii="Times New Roman" w:eastAsia="AdvOT15f0a2b2" w:hAnsi="Times New Roman"/>
          <w:i/>
          <w:iCs/>
          <w:sz w:val="24"/>
          <w:szCs w:val="24"/>
        </w:rPr>
        <w:t xml:space="preserve"> </w:t>
      </w:r>
      <w:r w:rsidRPr="00795327">
        <w:rPr>
          <w:rFonts w:ascii="Times New Roman" w:eastAsia="AdvOT15f0a2b2" w:hAnsi="Times New Roman"/>
          <w:sz w:val="24"/>
          <w:szCs w:val="24"/>
        </w:rPr>
        <w:t>event to which we inevitably respond. There is a delay between demand and response otherwise called the ‘responsive difference’ (</w:t>
      </w:r>
      <w:r w:rsidR="00F32633">
        <w:rPr>
          <w:rFonts w:ascii="Times New Roman" w:eastAsia="AdvOT15f0a2b2" w:hAnsi="Times New Roman"/>
          <w:sz w:val="24"/>
          <w:szCs w:val="24"/>
        </w:rPr>
        <w:t>ibid.</w:t>
      </w:r>
      <w:r w:rsidRPr="00795327">
        <w:rPr>
          <w:rFonts w:ascii="Times New Roman" w:eastAsia="AdvOT15f0a2b2" w:hAnsi="Times New Roman"/>
          <w:sz w:val="24"/>
          <w:szCs w:val="24"/>
        </w:rPr>
        <w:t>:</w:t>
      </w:r>
      <w:r w:rsidR="00F32633">
        <w:rPr>
          <w:rFonts w:ascii="Times New Roman" w:eastAsia="AdvOT15f0a2b2" w:hAnsi="Times New Roman"/>
          <w:sz w:val="24"/>
          <w:szCs w:val="24"/>
        </w:rPr>
        <w:t xml:space="preserve"> </w:t>
      </w:r>
      <w:r w:rsidRPr="00795327">
        <w:rPr>
          <w:rFonts w:ascii="Times New Roman" w:eastAsia="AdvOT15f0a2b2" w:hAnsi="Times New Roman"/>
          <w:sz w:val="24"/>
          <w:szCs w:val="24"/>
        </w:rPr>
        <w:t>39). Finally there is an ‘asymmetry’ (ibid.) between demand from the world and our capacity for response because the world is infinitely larger in its capacity to demand a response from finite human respondents than the capacity those respondents have to match it</w:t>
      </w:r>
      <w:r w:rsidR="00F32633">
        <w:rPr>
          <w:rFonts w:ascii="Times New Roman" w:eastAsia="AdvOT15f0a2b2" w:hAnsi="Times New Roman"/>
          <w:sz w:val="24"/>
          <w:szCs w:val="24"/>
        </w:rPr>
        <w:t>.</w:t>
      </w:r>
      <w:r w:rsidRPr="00795327">
        <w:rPr>
          <w:rFonts w:ascii="Times New Roman" w:eastAsia="AdvOT15f0a2b2" w:hAnsi="Times New Roman"/>
          <w:sz w:val="24"/>
          <w:szCs w:val="24"/>
        </w:rPr>
        <w:t xml:space="preserve"> </w:t>
      </w:r>
      <w:proofErr w:type="gramStart"/>
      <w:r w:rsidR="00F32633">
        <w:rPr>
          <w:rFonts w:ascii="Times New Roman" w:eastAsia="AdvOT15f0a2b2" w:hAnsi="Times New Roman"/>
          <w:sz w:val="24"/>
          <w:szCs w:val="24"/>
        </w:rPr>
        <w:t>T</w:t>
      </w:r>
      <w:r w:rsidRPr="00795327">
        <w:rPr>
          <w:rFonts w:ascii="Times New Roman" w:eastAsia="AdvOT15f0a2b2" w:hAnsi="Times New Roman"/>
          <w:sz w:val="24"/>
          <w:szCs w:val="24"/>
        </w:rPr>
        <w:t>hus</w:t>
      </w:r>
      <w:proofErr w:type="gramEnd"/>
      <w:r w:rsidRPr="00795327">
        <w:rPr>
          <w:rFonts w:ascii="Times New Roman" w:eastAsia="AdvOT15f0a2b2" w:hAnsi="Times New Roman"/>
          <w:sz w:val="24"/>
          <w:szCs w:val="24"/>
        </w:rPr>
        <w:t xml:space="preserve"> our lives entail endless dynamics of demand and response in all aspects of our existence which we can never exhaust. Taking responsiveness as its basis, through its questioning</w:t>
      </w:r>
      <w:r w:rsidR="009C4CE9">
        <w:rPr>
          <w:rFonts w:ascii="Times New Roman" w:eastAsia="AdvOT15f0a2b2" w:hAnsi="Times New Roman"/>
          <w:sz w:val="24"/>
          <w:szCs w:val="24"/>
        </w:rPr>
        <w:t>,</w:t>
      </w:r>
      <w:r w:rsidRPr="00795327">
        <w:rPr>
          <w:rFonts w:ascii="Times New Roman" w:eastAsia="AdvOT15f0a2b2" w:hAnsi="Times New Roman"/>
          <w:sz w:val="24"/>
          <w:szCs w:val="24"/>
        </w:rPr>
        <w:t xml:space="preserve"> philosophical anthropology attends to the situation that we find ourselves in as already ongoing, and thus pays credence to the ways </w:t>
      </w:r>
      <w:r w:rsidR="00C62A13">
        <w:rPr>
          <w:rFonts w:ascii="Times New Roman" w:eastAsia="AdvOT15f0a2b2" w:hAnsi="Times New Roman"/>
          <w:sz w:val="24"/>
          <w:szCs w:val="24"/>
        </w:rPr>
        <w:t xml:space="preserve">in which </w:t>
      </w:r>
      <w:r w:rsidRPr="00795327">
        <w:rPr>
          <w:rFonts w:ascii="Times New Roman" w:eastAsia="AdvOT15f0a2b2" w:hAnsi="Times New Roman"/>
          <w:sz w:val="24"/>
          <w:szCs w:val="24"/>
        </w:rPr>
        <w:t>we respond to it whil</w:t>
      </w:r>
      <w:r w:rsidR="00C62A13">
        <w:rPr>
          <w:rFonts w:ascii="Times New Roman" w:eastAsia="AdvOT15f0a2b2" w:hAnsi="Times New Roman"/>
          <w:sz w:val="24"/>
          <w:szCs w:val="24"/>
        </w:rPr>
        <w:t>e</w:t>
      </w:r>
      <w:r w:rsidRPr="00795327">
        <w:rPr>
          <w:rFonts w:ascii="Times New Roman" w:eastAsia="AdvOT15f0a2b2" w:hAnsi="Times New Roman"/>
          <w:sz w:val="24"/>
          <w:szCs w:val="24"/>
        </w:rPr>
        <w:t xml:space="preserve"> acknowledging ‘its internal remoteness and intrinsic alterity’ (</w:t>
      </w:r>
      <w:r w:rsidR="00C62A13">
        <w:rPr>
          <w:rFonts w:ascii="Times New Roman" w:eastAsia="AdvOT15f0a2b2" w:hAnsi="Times New Roman"/>
          <w:sz w:val="24"/>
          <w:szCs w:val="24"/>
        </w:rPr>
        <w:t>ibid.</w:t>
      </w:r>
      <w:r w:rsidRPr="00795327">
        <w:rPr>
          <w:rFonts w:ascii="Times New Roman" w:eastAsia="AdvOT15f0a2b2" w:hAnsi="Times New Roman"/>
          <w:sz w:val="24"/>
          <w:szCs w:val="24"/>
        </w:rPr>
        <w:t>:</w:t>
      </w:r>
      <w:r w:rsidR="00C62A13">
        <w:rPr>
          <w:rFonts w:ascii="Times New Roman" w:eastAsia="AdvOT15f0a2b2" w:hAnsi="Times New Roman"/>
          <w:sz w:val="24"/>
          <w:szCs w:val="24"/>
        </w:rPr>
        <w:t xml:space="preserve"> </w:t>
      </w:r>
      <w:r w:rsidRPr="00795327">
        <w:rPr>
          <w:rFonts w:ascii="Times New Roman" w:eastAsia="AdvOT15f0a2b2" w:hAnsi="Times New Roman"/>
          <w:sz w:val="24"/>
          <w:szCs w:val="24"/>
        </w:rPr>
        <w:t xml:space="preserve">39). By moving away from speech acts and linguistic communication, we are rested deeper in the corporeality of human being. And although </w:t>
      </w:r>
      <w:r w:rsidR="009C4CE9">
        <w:rPr>
          <w:rFonts w:ascii="Times New Roman" w:eastAsia="AdvOT15f0a2b2" w:hAnsi="Times New Roman"/>
          <w:sz w:val="24"/>
          <w:szCs w:val="24"/>
        </w:rPr>
        <w:t xml:space="preserve">the </w:t>
      </w:r>
      <w:r w:rsidRPr="00795327">
        <w:rPr>
          <w:rFonts w:ascii="Times New Roman" w:eastAsia="AdvOT15f0a2b2" w:hAnsi="Times New Roman"/>
          <w:sz w:val="24"/>
          <w:szCs w:val="24"/>
        </w:rPr>
        <w:t>emphasis is placed on the individual’s existential predicament, the dynamic of demand and response ensures that we remain tethered to our ‘primordial intersubjective and social existence’ (</w:t>
      </w:r>
      <w:r w:rsidR="00C62A13">
        <w:rPr>
          <w:rFonts w:ascii="Times New Roman" w:eastAsia="AdvOT15f0a2b2" w:hAnsi="Times New Roman"/>
          <w:sz w:val="24"/>
          <w:szCs w:val="24"/>
        </w:rPr>
        <w:t xml:space="preserve">ibid. </w:t>
      </w:r>
      <w:r w:rsidRPr="00795327">
        <w:rPr>
          <w:rFonts w:ascii="Times New Roman" w:eastAsia="AdvOT15f0a2b2" w:hAnsi="Times New Roman"/>
          <w:sz w:val="24"/>
          <w:szCs w:val="24"/>
        </w:rPr>
        <w:t>:42).</w:t>
      </w:r>
    </w:p>
    <w:p w14:paraId="2E1233E7" w14:textId="6135C3D2" w:rsidR="00F53455" w:rsidRPr="00795327" w:rsidRDefault="008C0AB9" w:rsidP="000526C9">
      <w:pPr>
        <w:autoSpaceDE w:val="0"/>
        <w:spacing w:after="0" w:line="360" w:lineRule="auto"/>
        <w:ind w:firstLine="426"/>
        <w:textAlignment w:val="auto"/>
      </w:pPr>
      <w:r w:rsidRPr="00795327">
        <w:rPr>
          <w:rFonts w:ascii="Times New Roman" w:eastAsia="AdvOT15f0a2b2" w:hAnsi="Times New Roman"/>
          <w:sz w:val="24"/>
          <w:szCs w:val="24"/>
        </w:rPr>
        <w:t>It is our responsibility, thrust upon us in the world we emerge from and into</w:t>
      </w:r>
      <w:r w:rsidR="00C62A13">
        <w:rPr>
          <w:rFonts w:ascii="Times New Roman" w:eastAsia="AdvOT15f0a2b2" w:hAnsi="Times New Roman"/>
          <w:sz w:val="24"/>
          <w:szCs w:val="24"/>
        </w:rPr>
        <w:t>,</w:t>
      </w:r>
      <w:r w:rsidRPr="00795327">
        <w:rPr>
          <w:rFonts w:ascii="Times New Roman" w:eastAsia="AdvOT15f0a2b2" w:hAnsi="Times New Roman"/>
          <w:sz w:val="24"/>
          <w:szCs w:val="24"/>
        </w:rPr>
        <w:t xml:space="preserve"> to find responsive solutions to, and develop partial understandings of, the demands of life. The </w:t>
      </w:r>
      <w:r w:rsidRPr="00795327">
        <w:rPr>
          <w:rFonts w:ascii="Times New Roman" w:hAnsi="Times New Roman"/>
          <w:sz w:val="24"/>
          <w:szCs w:val="24"/>
        </w:rPr>
        <w:t xml:space="preserve">philosophical anthropology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proposes is a reflective inquiry into responses to the</w:t>
      </w:r>
      <w:r w:rsidR="009C4CE9">
        <w:rPr>
          <w:rFonts w:ascii="Times New Roman" w:hAnsi="Times New Roman"/>
          <w:sz w:val="24"/>
          <w:szCs w:val="24"/>
        </w:rPr>
        <w:t>se</w:t>
      </w:r>
      <w:r w:rsidRPr="00795327">
        <w:rPr>
          <w:rFonts w:ascii="Times New Roman" w:hAnsi="Times New Roman"/>
          <w:sz w:val="24"/>
          <w:szCs w:val="24"/>
        </w:rPr>
        <w:t xml:space="preserve"> </w:t>
      </w:r>
      <w:r w:rsidRPr="00795327">
        <w:rPr>
          <w:rFonts w:ascii="Times New Roman" w:hAnsi="Times New Roman"/>
          <w:sz w:val="24"/>
          <w:szCs w:val="24"/>
        </w:rPr>
        <w:lastRenderedPageBreak/>
        <w:t xml:space="preserve">demands, </w:t>
      </w:r>
      <w:r w:rsidR="00C62A13">
        <w:rPr>
          <w:rFonts w:ascii="Times New Roman" w:hAnsi="Times New Roman"/>
          <w:sz w:val="24"/>
          <w:szCs w:val="24"/>
        </w:rPr>
        <w:t>paying</w:t>
      </w:r>
      <w:r w:rsidR="00C62A13" w:rsidRPr="00795327">
        <w:rPr>
          <w:rFonts w:ascii="Times New Roman" w:hAnsi="Times New Roman"/>
          <w:sz w:val="24"/>
          <w:szCs w:val="24"/>
        </w:rPr>
        <w:t xml:space="preserve"> </w:t>
      </w:r>
      <w:r w:rsidRPr="00795327">
        <w:rPr>
          <w:rFonts w:ascii="Times New Roman" w:hAnsi="Times New Roman"/>
          <w:sz w:val="24"/>
          <w:szCs w:val="24"/>
        </w:rPr>
        <w:t xml:space="preserve">special attention to those that reveal the paradox(es) of self-understanding and our existential burden to make of it what we can, </w:t>
      </w:r>
      <w:r w:rsidR="00C62A13">
        <w:rPr>
          <w:rFonts w:ascii="Times New Roman" w:hAnsi="Times New Roman"/>
          <w:sz w:val="24"/>
          <w:szCs w:val="24"/>
        </w:rPr>
        <w:t xml:space="preserve">thus satisfying </w:t>
      </w:r>
      <w:r w:rsidRPr="00795327">
        <w:rPr>
          <w:rFonts w:ascii="Times New Roman" w:hAnsi="Times New Roman"/>
          <w:sz w:val="24"/>
          <w:szCs w:val="24"/>
        </w:rPr>
        <w:t xml:space="preserve">his own condition </w:t>
      </w:r>
      <w:r w:rsidR="00C62A13">
        <w:rPr>
          <w:rFonts w:ascii="Times New Roman" w:hAnsi="Times New Roman"/>
          <w:sz w:val="24"/>
          <w:szCs w:val="24"/>
        </w:rPr>
        <w:t xml:space="preserve">that it should be </w:t>
      </w:r>
      <w:r w:rsidRPr="00795327">
        <w:rPr>
          <w:rFonts w:ascii="Times New Roman" w:hAnsi="Times New Roman"/>
          <w:sz w:val="24"/>
          <w:szCs w:val="24"/>
        </w:rPr>
        <w:t>a formal manner of questioning, rather than a rigidly defined discipline.</w:t>
      </w:r>
    </w:p>
    <w:p w14:paraId="0B5DE12A" w14:textId="66A63E68" w:rsidR="00F53455" w:rsidRPr="00795327" w:rsidRDefault="008C0AB9" w:rsidP="000526C9">
      <w:pPr>
        <w:pStyle w:val="Standard"/>
        <w:autoSpaceDE w:val="0"/>
        <w:spacing w:after="0" w:line="360" w:lineRule="auto"/>
        <w:ind w:firstLine="426"/>
      </w:pPr>
      <w:r w:rsidRPr="00795327">
        <w:rPr>
          <w:rFonts w:ascii="Times New Roman" w:eastAsia="AdvOT15f0a2b2" w:hAnsi="Times New Roman" w:cs="Times New Roman"/>
          <w:sz w:val="24"/>
          <w:szCs w:val="24"/>
        </w:rPr>
        <w:t>Most of the time we do find a way to keep going. But inevitably, and at various junctures, in the asymmetry between demand from the world and our capacity to respond, we meet with our finitude: insufficiently equipped, overwhelmed. Our bodies answer for us</w:t>
      </w:r>
      <w:r w:rsidRPr="00795327">
        <w:rPr>
          <w:rFonts w:ascii="Times New Roman" w:eastAsia="AdvOT15f0a2b2" w:hAnsi="Times New Roman" w:cs="Times New Roman"/>
          <w:i/>
          <w:iCs/>
          <w:sz w:val="24"/>
          <w:szCs w:val="24"/>
        </w:rPr>
        <w:t xml:space="preserve"> </w:t>
      </w:r>
      <w:r w:rsidRPr="00795327">
        <w:rPr>
          <w:rFonts w:ascii="Times New Roman" w:eastAsia="AdvOT15f0a2b2" w:hAnsi="Times New Roman" w:cs="Times New Roman"/>
          <w:sz w:val="24"/>
          <w:szCs w:val="24"/>
        </w:rPr>
        <w:t>(</w:t>
      </w:r>
      <w:proofErr w:type="spellStart"/>
      <w:r w:rsidRPr="00795327">
        <w:rPr>
          <w:rFonts w:ascii="Times New Roman" w:eastAsia="AdvOT15f0a2b2" w:hAnsi="Times New Roman" w:cs="Times New Roman"/>
          <w:sz w:val="24"/>
          <w:szCs w:val="24"/>
        </w:rPr>
        <w:t>Plessner</w:t>
      </w:r>
      <w:proofErr w:type="spellEnd"/>
      <w:r w:rsidRPr="00795327">
        <w:rPr>
          <w:rFonts w:ascii="Times New Roman" w:eastAsia="AdvOT15f0a2b2" w:hAnsi="Times New Roman" w:cs="Times New Roman"/>
          <w:sz w:val="24"/>
          <w:szCs w:val="24"/>
        </w:rPr>
        <w:t xml:space="preserve"> 1970). </w:t>
      </w:r>
    </w:p>
    <w:p w14:paraId="2B93BD3C" w14:textId="77777777" w:rsidR="00F53455" w:rsidRPr="00795327" w:rsidRDefault="00F53455" w:rsidP="000526C9">
      <w:pPr>
        <w:pStyle w:val="Standard"/>
        <w:autoSpaceDE w:val="0"/>
        <w:spacing w:after="0" w:line="360" w:lineRule="auto"/>
        <w:ind w:firstLine="426"/>
        <w:rPr>
          <w:rFonts w:ascii="Times New Roman" w:hAnsi="Times New Roman" w:cs="Times New Roman"/>
          <w:sz w:val="24"/>
          <w:szCs w:val="24"/>
        </w:rPr>
      </w:pPr>
    </w:p>
    <w:p w14:paraId="5DCF6A61" w14:textId="77777777" w:rsidR="00F53455" w:rsidRPr="009C4CE9" w:rsidRDefault="008C0AB9" w:rsidP="00FB2B3D">
      <w:pPr>
        <w:spacing w:after="0" w:line="360" w:lineRule="auto"/>
      </w:pPr>
      <w:r w:rsidRPr="00FB2B3D">
        <w:rPr>
          <w:rFonts w:ascii="Times New Roman" w:hAnsi="Times New Roman"/>
          <w:b/>
          <w:sz w:val="24"/>
          <w:szCs w:val="24"/>
        </w:rPr>
        <w:t>Bad News (21/02/2020)</w:t>
      </w:r>
    </w:p>
    <w:p w14:paraId="7931054B" w14:textId="6BAF8536" w:rsidR="00F53455" w:rsidRPr="00795327" w:rsidRDefault="008C0AB9" w:rsidP="00FB2B3D">
      <w:pPr>
        <w:spacing w:after="0" w:line="360" w:lineRule="auto"/>
      </w:pPr>
      <w:r w:rsidRPr="00795327">
        <w:rPr>
          <w:rFonts w:ascii="Times New Roman" w:hAnsi="Times New Roman"/>
          <w:bCs/>
          <w:sz w:val="24"/>
          <w:szCs w:val="24"/>
        </w:rPr>
        <w:t>About half an hour to midnight</w:t>
      </w:r>
      <w:r w:rsidR="00C62A13">
        <w:rPr>
          <w:rFonts w:ascii="Times New Roman" w:hAnsi="Times New Roman"/>
          <w:bCs/>
          <w:sz w:val="24"/>
          <w:szCs w:val="24"/>
        </w:rPr>
        <w:t>,</w:t>
      </w:r>
      <w:r w:rsidRPr="00795327">
        <w:rPr>
          <w:rFonts w:ascii="Times New Roman" w:hAnsi="Times New Roman"/>
          <w:bCs/>
          <w:sz w:val="24"/>
          <w:szCs w:val="24"/>
        </w:rPr>
        <w:t xml:space="preserve"> I sat down to watch some trashy ‘news’ with my tea. Seeing as I’d recently given in (or rather, been cajoled) </w:t>
      </w:r>
      <w:r w:rsidR="00C62A13">
        <w:rPr>
          <w:rFonts w:ascii="Times New Roman" w:hAnsi="Times New Roman"/>
          <w:bCs/>
          <w:sz w:val="24"/>
          <w:szCs w:val="24"/>
        </w:rPr>
        <w:t xml:space="preserve">to signing </w:t>
      </w:r>
      <w:r w:rsidRPr="00795327">
        <w:rPr>
          <w:rFonts w:ascii="Times New Roman" w:hAnsi="Times New Roman"/>
          <w:bCs/>
          <w:sz w:val="24"/>
          <w:szCs w:val="24"/>
        </w:rPr>
        <w:t>up for a ‘free’ ITV hub online account, just to watch a leader’s debate during the filthy 2019 general election – and due to the fact that my generation are not the TV licence fee</w:t>
      </w:r>
      <w:r w:rsidR="009C4CE9">
        <w:rPr>
          <w:rFonts w:ascii="Times New Roman" w:hAnsi="Times New Roman"/>
          <w:bCs/>
          <w:sz w:val="24"/>
          <w:szCs w:val="24"/>
        </w:rPr>
        <w:t>-</w:t>
      </w:r>
      <w:r w:rsidRPr="00795327">
        <w:rPr>
          <w:rFonts w:ascii="Times New Roman" w:hAnsi="Times New Roman"/>
          <w:bCs/>
          <w:sz w:val="24"/>
          <w:szCs w:val="24"/>
        </w:rPr>
        <w:t xml:space="preserve">paying type </w:t>
      </w:r>
      <w:r w:rsidR="00C62A13">
        <w:rPr>
          <w:rFonts w:ascii="Times New Roman" w:hAnsi="Times New Roman"/>
          <w:bCs/>
          <w:sz w:val="24"/>
          <w:szCs w:val="24"/>
        </w:rPr>
        <w:t>–</w:t>
      </w:r>
      <w:r w:rsidRPr="00795327">
        <w:rPr>
          <w:rFonts w:ascii="Times New Roman" w:hAnsi="Times New Roman"/>
          <w:bCs/>
          <w:sz w:val="24"/>
          <w:szCs w:val="24"/>
        </w:rPr>
        <w:t xml:space="preserve"> what better source?</w:t>
      </w:r>
      <w:r w:rsidRPr="00795327">
        <w:rPr>
          <w:rStyle w:val="FootnoteReference"/>
          <w:rFonts w:ascii="Times New Roman" w:hAnsi="Times New Roman"/>
          <w:bCs/>
          <w:sz w:val="24"/>
          <w:szCs w:val="24"/>
        </w:rPr>
        <w:footnoteReference w:id="4"/>
      </w:r>
      <w:r w:rsidRPr="00795327">
        <w:rPr>
          <w:rFonts w:ascii="Times New Roman" w:hAnsi="Times New Roman"/>
          <w:bCs/>
          <w:sz w:val="24"/>
          <w:szCs w:val="24"/>
        </w:rPr>
        <w:t xml:space="preserve"> Alas, it was not trash. Today was a bad news day on several fronts. </w:t>
      </w:r>
    </w:p>
    <w:p w14:paraId="68A50A53" w14:textId="12B503EF" w:rsidR="00F53455" w:rsidRPr="00795327" w:rsidRDefault="008C0AB9" w:rsidP="000526C9">
      <w:pPr>
        <w:spacing w:after="0" w:line="360" w:lineRule="auto"/>
        <w:ind w:firstLine="426"/>
      </w:pPr>
      <w:r w:rsidRPr="00795327">
        <w:rPr>
          <w:rFonts w:ascii="Times New Roman" w:hAnsi="Times New Roman"/>
          <w:bCs/>
          <w:sz w:val="24"/>
          <w:szCs w:val="24"/>
        </w:rPr>
        <w:t xml:space="preserve">The first piece was a spotlight on Laos. Today, as a result of the actions of the United States military, who dropped two hundred and seventy million bombs on the country in a failed attempt to cut off supply routes used by the </w:t>
      </w:r>
      <w:r w:rsidR="00C62A13">
        <w:rPr>
          <w:rFonts w:ascii="Times New Roman" w:hAnsi="Times New Roman"/>
          <w:bCs/>
          <w:sz w:val="24"/>
          <w:szCs w:val="24"/>
        </w:rPr>
        <w:t xml:space="preserve">Vietcong, </w:t>
      </w:r>
      <w:r w:rsidRPr="00795327">
        <w:rPr>
          <w:rFonts w:ascii="Times New Roman" w:hAnsi="Times New Roman"/>
          <w:bCs/>
          <w:sz w:val="24"/>
          <w:szCs w:val="24"/>
        </w:rPr>
        <w:t>45 years after the Vietnam war’s official end, the humans of Laos are haunted in their every step by unexploded ordnance. Eighty million bombs remain unexploded. Life in Laos is pocked with the worst, most indiscriminate kinds of surprises. An old lady pokes her face out of the window of a house clad with waste metal from exploded ordnance and bits of jettisoned aircraft</w:t>
      </w:r>
      <w:r w:rsidR="00C62A13">
        <w:rPr>
          <w:rFonts w:ascii="Times New Roman" w:hAnsi="Times New Roman"/>
          <w:bCs/>
          <w:sz w:val="24"/>
          <w:szCs w:val="24"/>
        </w:rPr>
        <w:t>,</w:t>
      </w:r>
      <w:r w:rsidRPr="00795327">
        <w:rPr>
          <w:rFonts w:ascii="Times New Roman" w:hAnsi="Times New Roman"/>
          <w:bCs/>
          <w:sz w:val="24"/>
          <w:szCs w:val="24"/>
        </w:rPr>
        <w:t xml:space="preserve"> both bearing the name of</w:t>
      </w:r>
      <w:r w:rsidRPr="00795327">
        <w:rPr>
          <w:rFonts w:ascii="Times New Roman" w:hAnsi="Times New Roman"/>
          <w:bCs/>
          <w:i/>
          <w:iCs/>
          <w:sz w:val="24"/>
          <w:szCs w:val="24"/>
        </w:rPr>
        <w:t xml:space="preserve"> Northrop Grumman</w:t>
      </w:r>
      <w:r w:rsidRPr="00795327">
        <w:rPr>
          <w:rFonts w:ascii="Times New Roman" w:hAnsi="Times New Roman"/>
          <w:bCs/>
          <w:sz w:val="24"/>
          <w:szCs w:val="24"/>
        </w:rPr>
        <w:t>, a still extant US arms manufacturer</w:t>
      </w:r>
      <w:r w:rsidR="00C62A13">
        <w:rPr>
          <w:rFonts w:ascii="Times New Roman" w:hAnsi="Times New Roman"/>
          <w:bCs/>
          <w:sz w:val="24"/>
          <w:szCs w:val="24"/>
        </w:rPr>
        <w:t>.</w:t>
      </w:r>
      <w:r w:rsidRPr="00795327">
        <w:rPr>
          <w:rFonts w:ascii="Times New Roman" w:hAnsi="Times New Roman"/>
          <w:bCs/>
          <w:sz w:val="24"/>
          <w:szCs w:val="24"/>
        </w:rPr>
        <w:t xml:space="preserve"> </w:t>
      </w:r>
      <w:r w:rsidRPr="00795327">
        <w:rPr>
          <w:rStyle w:val="FootnoteReference"/>
          <w:rFonts w:ascii="Times New Roman" w:hAnsi="Times New Roman"/>
          <w:bCs/>
          <w:sz w:val="24"/>
          <w:szCs w:val="24"/>
        </w:rPr>
        <w:footnoteReference w:id="5"/>
      </w:r>
      <w:r w:rsidRPr="00795327">
        <w:rPr>
          <w:rFonts w:ascii="Times New Roman" w:hAnsi="Times New Roman"/>
          <w:bCs/>
          <w:sz w:val="24"/>
          <w:szCs w:val="24"/>
        </w:rPr>
        <w:t xml:space="preserve"> </w:t>
      </w:r>
    </w:p>
    <w:p w14:paraId="1E8A0A91" w14:textId="4564ADBB" w:rsidR="00F53455" w:rsidRPr="00C62A13" w:rsidRDefault="008C0AB9" w:rsidP="000526C9">
      <w:pPr>
        <w:spacing w:after="0" w:line="360" w:lineRule="auto"/>
        <w:ind w:firstLine="426"/>
      </w:pPr>
      <w:r w:rsidRPr="00795327">
        <w:rPr>
          <w:rFonts w:ascii="Times New Roman" w:hAnsi="Times New Roman"/>
          <w:bCs/>
          <w:sz w:val="24"/>
          <w:szCs w:val="24"/>
        </w:rPr>
        <w:t>An unexploded bomb has been found on the edges of a school playground by the metal detectors. The children are waiting for it to be detonated by the disposal team. A little girl in a red shirt</w:t>
      </w:r>
      <w:r w:rsidR="00C62A13">
        <w:rPr>
          <w:rFonts w:ascii="Times New Roman" w:hAnsi="Times New Roman"/>
          <w:bCs/>
          <w:sz w:val="24"/>
          <w:szCs w:val="24"/>
        </w:rPr>
        <w:t xml:space="preserve"> is</w:t>
      </w:r>
      <w:r w:rsidRPr="00795327">
        <w:rPr>
          <w:rFonts w:ascii="Times New Roman" w:hAnsi="Times New Roman"/>
          <w:bCs/>
          <w:sz w:val="24"/>
          <w:szCs w:val="24"/>
        </w:rPr>
        <w:t xml:space="preserve"> </w:t>
      </w:r>
      <w:r w:rsidR="00C62A13">
        <w:rPr>
          <w:rFonts w:ascii="Times New Roman" w:hAnsi="Times New Roman"/>
          <w:bCs/>
          <w:sz w:val="24"/>
          <w:szCs w:val="24"/>
        </w:rPr>
        <w:t xml:space="preserve">surrounded by </w:t>
      </w:r>
      <w:r w:rsidRPr="00795327">
        <w:rPr>
          <w:rFonts w:ascii="Times New Roman" w:hAnsi="Times New Roman"/>
          <w:bCs/>
          <w:sz w:val="24"/>
          <w:szCs w:val="24"/>
        </w:rPr>
        <w:t>her friends in a continuous shot, hands over her ears, aware she is being watched by the cameraman. Just after the bomb is exploded, she lets slip across her face a glimmer of absolute helplessness that was hidden in the suspense</w:t>
      </w:r>
      <w:r w:rsidR="00C62A13">
        <w:rPr>
          <w:rFonts w:ascii="Times New Roman" w:hAnsi="Times New Roman"/>
          <w:bCs/>
          <w:sz w:val="24"/>
          <w:szCs w:val="24"/>
        </w:rPr>
        <w:t>,</w:t>
      </w:r>
      <w:r w:rsidRPr="00795327">
        <w:rPr>
          <w:rFonts w:ascii="Times New Roman" w:hAnsi="Times New Roman"/>
          <w:bCs/>
          <w:sz w:val="24"/>
          <w:szCs w:val="24"/>
        </w:rPr>
        <w:t xml:space="preserve"> right before she finds her appropriate response</w:t>
      </w:r>
      <w:r w:rsidR="00C62A13">
        <w:rPr>
          <w:rFonts w:ascii="Times New Roman" w:hAnsi="Times New Roman"/>
          <w:bCs/>
          <w:sz w:val="24"/>
          <w:szCs w:val="24"/>
        </w:rPr>
        <w:t>,</w:t>
      </w:r>
      <w:r w:rsidRPr="00795327">
        <w:rPr>
          <w:rFonts w:ascii="Times New Roman" w:hAnsi="Times New Roman"/>
          <w:bCs/>
          <w:sz w:val="24"/>
          <w:szCs w:val="24"/>
        </w:rPr>
        <w:t xml:space="preserve"> mimicking the sounds of the explosion whil</w:t>
      </w:r>
      <w:r w:rsidR="00C62A13">
        <w:rPr>
          <w:rFonts w:ascii="Times New Roman" w:hAnsi="Times New Roman"/>
          <w:bCs/>
          <w:sz w:val="24"/>
          <w:szCs w:val="24"/>
        </w:rPr>
        <w:t>e</w:t>
      </w:r>
      <w:r w:rsidRPr="00795327">
        <w:rPr>
          <w:rFonts w:ascii="Times New Roman" w:hAnsi="Times New Roman"/>
          <w:bCs/>
          <w:sz w:val="24"/>
          <w:szCs w:val="24"/>
        </w:rPr>
        <w:t xml:space="preserve"> looking round to her friends, </w:t>
      </w:r>
      <w:r w:rsidR="00C62A13">
        <w:rPr>
          <w:rFonts w:ascii="Times New Roman" w:hAnsi="Times New Roman"/>
          <w:bCs/>
          <w:sz w:val="24"/>
          <w:szCs w:val="24"/>
        </w:rPr>
        <w:t xml:space="preserve">and </w:t>
      </w:r>
      <w:r w:rsidRPr="00795327">
        <w:rPr>
          <w:rFonts w:ascii="Times New Roman" w:hAnsi="Times New Roman"/>
          <w:bCs/>
          <w:sz w:val="24"/>
          <w:szCs w:val="24"/>
        </w:rPr>
        <w:t>trying desperately to laugh it off with them. In that moment, one now being smoothed over with laughter</w:t>
      </w:r>
      <w:r w:rsidR="00C62A13">
        <w:rPr>
          <w:rFonts w:ascii="Times New Roman" w:hAnsi="Times New Roman"/>
          <w:bCs/>
          <w:sz w:val="24"/>
          <w:szCs w:val="24"/>
        </w:rPr>
        <w:t xml:space="preserve"> and</w:t>
      </w:r>
      <w:r w:rsidRPr="00795327">
        <w:rPr>
          <w:rFonts w:ascii="Times New Roman" w:hAnsi="Times New Roman"/>
          <w:bCs/>
          <w:sz w:val="24"/>
          <w:szCs w:val="24"/>
        </w:rPr>
        <w:t xml:space="preserve"> mutually experienced with the others</w:t>
      </w:r>
      <w:r w:rsidR="00C62A13">
        <w:rPr>
          <w:rFonts w:ascii="Times New Roman" w:hAnsi="Times New Roman"/>
          <w:bCs/>
          <w:sz w:val="24"/>
          <w:szCs w:val="24"/>
        </w:rPr>
        <w:t>,</w:t>
      </w:r>
      <w:r w:rsidRPr="00795327">
        <w:rPr>
          <w:rFonts w:ascii="Times New Roman" w:hAnsi="Times New Roman"/>
          <w:bCs/>
          <w:sz w:val="24"/>
          <w:szCs w:val="24"/>
        </w:rPr>
        <w:t xml:space="preserve"> she inhabit</w:t>
      </w:r>
      <w:r w:rsidR="009C4CE9">
        <w:rPr>
          <w:rFonts w:ascii="Times New Roman" w:hAnsi="Times New Roman"/>
          <w:bCs/>
          <w:sz w:val="24"/>
          <w:szCs w:val="24"/>
        </w:rPr>
        <w:t>s</w:t>
      </w:r>
      <w:r w:rsidRPr="00795327">
        <w:rPr>
          <w:rFonts w:ascii="Times New Roman" w:hAnsi="Times New Roman"/>
          <w:bCs/>
          <w:sz w:val="24"/>
          <w:szCs w:val="24"/>
        </w:rPr>
        <w:t xml:space="preserve"> Earth </w:t>
      </w:r>
      <w:r w:rsidRPr="00795327">
        <w:rPr>
          <w:rFonts w:ascii="Times New Roman" w:hAnsi="Times New Roman"/>
          <w:bCs/>
          <w:sz w:val="24"/>
          <w:szCs w:val="24"/>
        </w:rPr>
        <w:lastRenderedPageBreak/>
        <w:t xml:space="preserve">fearfully. The reporter finishes his segment by saying: </w:t>
      </w:r>
      <w:r w:rsidRPr="00FB2B3D">
        <w:rPr>
          <w:rFonts w:ascii="Times New Roman" w:hAnsi="Times New Roman"/>
          <w:bCs/>
          <w:sz w:val="24"/>
          <w:szCs w:val="24"/>
        </w:rPr>
        <w:t>‘I’m afraid it’ll be hundreds of years before Laos is rid of this widespread menace</w:t>
      </w:r>
      <w:r w:rsidRPr="00C62A13">
        <w:rPr>
          <w:rFonts w:ascii="Times New Roman" w:hAnsi="Times New Roman"/>
          <w:bCs/>
          <w:sz w:val="24"/>
          <w:szCs w:val="24"/>
        </w:rPr>
        <w:t>.’</w:t>
      </w:r>
    </w:p>
    <w:p w14:paraId="30C40C2E" w14:textId="4269CAD5" w:rsidR="00F53455" w:rsidRPr="00795327" w:rsidRDefault="008C0AB9" w:rsidP="000526C9">
      <w:pPr>
        <w:spacing w:after="0" w:line="360" w:lineRule="auto"/>
        <w:ind w:firstLine="426"/>
      </w:pPr>
      <w:r w:rsidRPr="00795327">
        <w:rPr>
          <w:rFonts w:ascii="Times New Roman" w:hAnsi="Times New Roman"/>
          <w:bCs/>
          <w:sz w:val="24"/>
          <w:szCs w:val="24"/>
        </w:rPr>
        <w:t>The second piece informs us that a racist, right</w:t>
      </w:r>
      <w:r w:rsidR="00C62A13">
        <w:rPr>
          <w:rFonts w:ascii="Times New Roman" w:hAnsi="Times New Roman"/>
          <w:bCs/>
          <w:sz w:val="24"/>
          <w:szCs w:val="24"/>
        </w:rPr>
        <w:t>-</w:t>
      </w:r>
      <w:r w:rsidRPr="00795327">
        <w:rPr>
          <w:rFonts w:ascii="Times New Roman" w:hAnsi="Times New Roman"/>
          <w:bCs/>
          <w:sz w:val="24"/>
          <w:szCs w:val="24"/>
        </w:rPr>
        <w:t xml:space="preserve">wing terrorist in Germany has shot and killed </w:t>
      </w:r>
      <w:r w:rsidR="00C62A13">
        <w:rPr>
          <w:rFonts w:ascii="Times New Roman" w:hAnsi="Times New Roman"/>
          <w:bCs/>
          <w:sz w:val="24"/>
          <w:szCs w:val="24"/>
        </w:rPr>
        <w:t>eight</w:t>
      </w:r>
      <w:r w:rsidRPr="00795327">
        <w:rPr>
          <w:rFonts w:ascii="Times New Roman" w:hAnsi="Times New Roman"/>
          <w:bCs/>
          <w:sz w:val="24"/>
          <w:szCs w:val="24"/>
        </w:rPr>
        <w:t xml:space="preserve"> immigrants, including a pregnant mother of two, </w:t>
      </w:r>
      <w:r w:rsidR="00C62A13">
        <w:rPr>
          <w:rFonts w:ascii="Times New Roman" w:hAnsi="Times New Roman"/>
          <w:bCs/>
          <w:sz w:val="24"/>
          <w:szCs w:val="24"/>
        </w:rPr>
        <w:t xml:space="preserve">and wounded </w:t>
      </w:r>
      <w:proofErr w:type="gramStart"/>
      <w:r w:rsidRPr="00795327">
        <w:rPr>
          <w:rFonts w:ascii="Times New Roman" w:hAnsi="Times New Roman"/>
          <w:bCs/>
          <w:sz w:val="24"/>
          <w:szCs w:val="24"/>
        </w:rPr>
        <w:t>a number of</w:t>
      </w:r>
      <w:proofErr w:type="gramEnd"/>
      <w:r w:rsidRPr="00795327">
        <w:rPr>
          <w:rFonts w:ascii="Times New Roman" w:hAnsi="Times New Roman"/>
          <w:bCs/>
          <w:sz w:val="24"/>
          <w:szCs w:val="24"/>
        </w:rPr>
        <w:t xml:space="preserve"> others before killing his own mother and the</w:t>
      </w:r>
      <w:r w:rsidR="009C4CE9">
        <w:rPr>
          <w:rFonts w:ascii="Times New Roman" w:hAnsi="Times New Roman"/>
          <w:bCs/>
          <w:sz w:val="24"/>
          <w:szCs w:val="24"/>
        </w:rPr>
        <w:t>n</w:t>
      </w:r>
      <w:r w:rsidRPr="00795327">
        <w:rPr>
          <w:rFonts w:ascii="Times New Roman" w:hAnsi="Times New Roman"/>
          <w:bCs/>
          <w:sz w:val="24"/>
          <w:szCs w:val="24"/>
        </w:rPr>
        <w:t xml:space="preserve"> himself. Merkel blames racism for the attacks. Following the previous report from Laos, my attention was drawn to the gun, without which this heinous massacre by one human being could not have occurred in the specific manner it did</w:t>
      </w:r>
      <w:r w:rsidR="00C62A13">
        <w:rPr>
          <w:rFonts w:ascii="Times New Roman" w:hAnsi="Times New Roman"/>
          <w:bCs/>
          <w:sz w:val="24"/>
          <w:szCs w:val="24"/>
        </w:rPr>
        <w:t>:</w:t>
      </w:r>
      <w:r w:rsidRPr="00795327">
        <w:rPr>
          <w:rFonts w:ascii="Times New Roman" w:hAnsi="Times New Roman"/>
          <w:bCs/>
          <w:sz w:val="24"/>
          <w:szCs w:val="24"/>
        </w:rPr>
        <w:t xml:space="preserve"> </w:t>
      </w:r>
      <w:r w:rsidRPr="00C62A13">
        <w:rPr>
          <w:rFonts w:ascii="Times New Roman" w:hAnsi="Times New Roman"/>
          <w:bCs/>
          <w:sz w:val="24"/>
          <w:szCs w:val="24"/>
        </w:rPr>
        <w:t>‘</w:t>
      </w:r>
      <w:r w:rsidRPr="00FB2B3D">
        <w:rPr>
          <w:rFonts w:ascii="Times New Roman" w:hAnsi="Times New Roman"/>
          <w:bCs/>
          <w:sz w:val="24"/>
          <w:szCs w:val="24"/>
        </w:rPr>
        <w:t>violent extremists are at their most dangerous when they are able to accumulate weapons and get organised’</w:t>
      </w:r>
      <w:r w:rsidR="00C62A13">
        <w:rPr>
          <w:rFonts w:ascii="Times New Roman" w:hAnsi="Times New Roman"/>
          <w:bCs/>
          <w:sz w:val="24"/>
          <w:szCs w:val="24"/>
        </w:rPr>
        <w:t>,</w:t>
      </w:r>
      <w:r w:rsidRPr="00795327">
        <w:rPr>
          <w:rFonts w:ascii="Times New Roman" w:hAnsi="Times New Roman"/>
          <w:bCs/>
          <w:sz w:val="24"/>
          <w:szCs w:val="24"/>
        </w:rPr>
        <w:t xml:space="preserve"> says the commentator in the studio.</w:t>
      </w:r>
      <w:r w:rsidRPr="00795327">
        <w:rPr>
          <w:rStyle w:val="FootnoteReference"/>
          <w:rFonts w:ascii="Times New Roman" w:hAnsi="Times New Roman"/>
          <w:bCs/>
          <w:sz w:val="24"/>
          <w:szCs w:val="24"/>
        </w:rPr>
        <w:footnoteReference w:id="6"/>
      </w:r>
      <w:r w:rsidRPr="00795327">
        <w:rPr>
          <w:rFonts w:ascii="Times New Roman" w:hAnsi="Times New Roman"/>
          <w:bCs/>
          <w:sz w:val="24"/>
          <w:szCs w:val="24"/>
        </w:rPr>
        <w:t xml:space="preserve"> </w:t>
      </w:r>
    </w:p>
    <w:p w14:paraId="6C1420B1" w14:textId="6F97166E" w:rsidR="00F53455" w:rsidRPr="00795327" w:rsidRDefault="008C0AB9" w:rsidP="000526C9">
      <w:pPr>
        <w:spacing w:after="0" w:line="360" w:lineRule="auto"/>
        <w:ind w:firstLine="426"/>
      </w:pPr>
      <w:r w:rsidRPr="00795327">
        <w:rPr>
          <w:rFonts w:ascii="Times New Roman" w:hAnsi="Times New Roman"/>
          <w:bCs/>
          <w:sz w:val="24"/>
          <w:szCs w:val="24"/>
        </w:rPr>
        <w:t xml:space="preserve">The piece on Laos </w:t>
      </w:r>
      <w:proofErr w:type="gramStart"/>
      <w:r w:rsidRPr="00795327">
        <w:rPr>
          <w:rFonts w:ascii="Times New Roman" w:hAnsi="Times New Roman"/>
          <w:bCs/>
          <w:sz w:val="24"/>
          <w:szCs w:val="24"/>
        </w:rPr>
        <w:t>in particular was</w:t>
      </w:r>
      <w:proofErr w:type="gramEnd"/>
      <w:r w:rsidRPr="00795327">
        <w:rPr>
          <w:rFonts w:ascii="Times New Roman" w:hAnsi="Times New Roman"/>
          <w:bCs/>
          <w:sz w:val="24"/>
          <w:szCs w:val="24"/>
        </w:rPr>
        <w:t xml:space="preserve"> a distinct instance of television as </w:t>
      </w:r>
      <w:r w:rsidR="00C62A13">
        <w:rPr>
          <w:rFonts w:ascii="Times New Roman" w:hAnsi="Times New Roman"/>
          <w:bCs/>
          <w:sz w:val="24"/>
          <w:szCs w:val="24"/>
        </w:rPr>
        <w:t xml:space="preserve">a </w:t>
      </w:r>
      <w:r w:rsidRPr="00795327">
        <w:rPr>
          <w:rFonts w:ascii="Times New Roman" w:hAnsi="Times New Roman"/>
          <w:bCs/>
          <w:sz w:val="24"/>
          <w:szCs w:val="24"/>
        </w:rPr>
        <w:t>moral(</w:t>
      </w:r>
      <w:proofErr w:type="spellStart"/>
      <w:r w:rsidRPr="00795327">
        <w:rPr>
          <w:rFonts w:ascii="Times New Roman" w:hAnsi="Times New Roman"/>
          <w:bCs/>
          <w:sz w:val="24"/>
          <w:szCs w:val="24"/>
        </w:rPr>
        <w:t>izing</w:t>
      </w:r>
      <w:proofErr w:type="spellEnd"/>
      <w:r w:rsidRPr="00795327">
        <w:rPr>
          <w:rFonts w:ascii="Times New Roman" w:hAnsi="Times New Roman"/>
          <w:bCs/>
          <w:sz w:val="24"/>
          <w:szCs w:val="24"/>
        </w:rPr>
        <w:t xml:space="preserve">) technology. </w:t>
      </w:r>
      <w:r w:rsidRPr="00795327">
        <w:rPr>
          <w:rFonts w:ascii="Times New Roman" w:hAnsi="Times New Roman"/>
          <w:sz w:val="24"/>
          <w:szCs w:val="24"/>
        </w:rPr>
        <w:t>W</w:t>
      </w:r>
      <w:r w:rsidRPr="00795327">
        <w:rPr>
          <w:rFonts w:ascii="Times New Roman" w:hAnsi="Times New Roman"/>
          <w:bCs/>
          <w:sz w:val="24"/>
          <w:szCs w:val="24"/>
        </w:rPr>
        <w:t>e see living, wounded bodies</w:t>
      </w:r>
      <w:r w:rsidR="00C62A13">
        <w:rPr>
          <w:rFonts w:ascii="Times New Roman" w:hAnsi="Times New Roman"/>
          <w:bCs/>
          <w:sz w:val="24"/>
          <w:szCs w:val="24"/>
        </w:rPr>
        <w:t>,</w:t>
      </w:r>
      <w:r w:rsidRPr="00795327">
        <w:rPr>
          <w:rFonts w:ascii="Times New Roman" w:hAnsi="Times New Roman"/>
          <w:bCs/>
          <w:sz w:val="24"/>
          <w:szCs w:val="24"/>
        </w:rPr>
        <w:t xml:space="preserve"> children afflicted by the spectral wounds of always potential horror, maiming and death lurking in every inch of their world</w:t>
      </w:r>
      <w:r w:rsidR="00C62A13">
        <w:rPr>
          <w:rFonts w:ascii="Times New Roman" w:hAnsi="Times New Roman"/>
          <w:bCs/>
          <w:sz w:val="24"/>
          <w:szCs w:val="24"/>
        </w:rPr>
        <w:t>,</w:t>
      </w:r>
      <w:r w:rsidRPr="00795327">
        <w:rPr>
          <w:rFonts w:ascii="Times New Roman" w:hAnsi="Times New Roman"/>
          <w:bCs/>
          <w:sz w:val="24"/>
          <w:szCs w:val="24"/>
        </w:rPr>
        <w:t xml:space="preserve"> the present absence of the bomb part of their chthonic reality (cf</w:t>
      </w:r>
      <w:r w:rsidR="00C62A13">
        <w:rPr>
          <w:rFonts w:ascii="Times New Roman" w:hAnsi="Times New Roman"/>
          <w:bCs/>
          <w:sz w:val="24"/>
          <w:szCs w:val="24"/>
        </w:rPr>
        <w:t>.</w:t>
      </w:r>
      <w:r w:rsidRPr="00795327">
        <w:rPr>
          <w:rFonts w:ascii="Times New Roman" w:hAnsi="Times New Roman"/>
          <w:bCs/>
          <w:sz w:val="24"/>
          <w:szCs w:val="24"/>
        </w:rPr>
        <w:t xml:space="preserve"> </w:t>
      </w:r>
      <w:proofErr w:type="spellStart"/>
      <w:r w:rsidRPr="00795327">
        <w:rPr>
          <w:rFonts w:ascii="Times New Roman" w:hAnsi="Times New Roman"/>
          <w:bCs/>
          <w:sz w:val="24"/>
          <w:szCs w:val="24"/>
        </w:rPr>
        <w:t>Dawney</w:t>
      </w:r>
      <w:proofErr w:type="spellEnd"/>
      <w:r w:rsidRPr="00795327">
        <w:rPr>
          <w:rFonts w:ascii="Times New Roman" w:hAnsi="Times New Roman"/>
          <w:bCs/>
          <w:sz w:val="24"/>
          <w:szCs w:val="24"/>
        </w:rPr>
        <w:t xml:space="preserve"> 2019). Television here function</w:t>
      </w:r>
      <w:r w:rsidR="00C62A13">
        <w:rPr>
          <w:rFonts w:ascii="Times New Roman" w:hAnsi="Times New Roman"/>
          <w:bCs/>
          <w:sz w:val="24"/>
          <w:szCs w:val="24"/>
        </w:rPr>
        <w:t>s</w:t>
      </w:r>
      <w:r w:rsidRPr="00795327">
        <w:rPr>
          <w:rFonts w:ascii="Times New Roman" w:hAnsi="Times New Roman"/>
          <w:bCs/>
          <w:sz w:val="24"/>
          <w:szCs w:val="24"/>
        </w:rPr>
        <w:t xml:space="preserve"> as a device to remind us of, </w:t>
      </w:r>
      <w:r w:rsidR="00C62A13">
        <w:rPr>
          <w:rFonts w:ascii="Times New Roman" w:hAnsi="Times New Roman"/>
          <w:bCs/>
          <w:sz w:val="24"/>
          <w:szCs w:val="24"/>
        </w:rPr>
        <w:t xml:space="preserve">to </w:t>
      </w:r>
      <w:r w:rsidRPr="00795327">
        <w:rPr>
          <w:rFonts w:ascii="Times New Roman" w:hAnsi="Times New Roman"/>
          <w:bCs/>
          <w:sz w:val="24"/>
          <w:szCs w:val="24"/>
        </w:rPr>
        <w:t>update us on</w:t>
      </w:r>
      <w:r w:rsidR="00C62A13">
        <w:rPr>
          <w:rFonts w:ascii="Times New Roman" w:hAnsi="Times New Roman"/>
          <w:bCs/>
          <w:sz w:val="24"/>
          <w:szCs w:val="24"/>
        </w:rPr>
        <w:t>,</w:t>
      </w:r>
      <w:r w:rsidRPr="00795327">
        <w:rPr>
          <w:rFonts w:ascii="Times New Roman" w:hAnsi="Times New Roman"/>
          <w:bCs/>
          <w:sz w:val="24"/>
          <w:szCs w:val="24"/>
        </w:rPr>
        <w:t xml:space="preserve"> our own cruelty, in doing so instil</w:t>
      </w:r>
      <w:r w:rsidR="00C62A13">
        <w:rPr>
          <w:rFonts w:ascii="Times New Roman" w:hAnsi="Times New Roman"/>
          <w:bCs/>
          <w:sz w:val="24"/>
          <w:szCs w:val="24"/>
        </w:rPr>
        <w:t>ling</w:t>
      </w:r>
      <w:r w:rsidRPr="00795327">
        <w:rPr>
          <w:rFonts w:ascii="Times New Roman" w:hAnsi="Times New Roman"/>
          <w:bCs/>
          <w:sz w:val="24"/>
          <w:szCs w:val="24"/>
        </w:rPr>
        <w:t xml:space="preserve"> within us at some level the notion that harming is morally wrong: in this case, specifically that weapon design, manufacture and use </w:t>
      </w:r>
      <w:r w:rsidR="009C4CE9">
        <w:rPr>
          <w:rFonts w:ascii="Times New Roman" w:hAnsi="Times New Roman"/>
          <w:bCs/>
          <w:sz w:val="24"/>
          <w:szCs w:val="24"/>
        </w:rPr>
        <w:t>are</w:t>
      </w:r>
      <w:r w:rsidR="00C62A13">
        <w:rPr>
          <w:rFonts w:ascii="Times New Roman" w:hAnsi="Times New Roman"/>
          <w:bCs/>
          <w:sz w:val="24"/>
          <w:szCs w:val="24"/>
        </w:rPr>
        <w:t xml:space="preserve"> </w:t>
      </w:r>
      <w:r w:rsidRPr="00795327">
        <w:rPr>
          <w:rFonts w:ascii="Times New Roman" w:hAnsi="Times New Roman"/>
          <w:bCs/>
          <w:sz w:val="24"/>
          <w:szCs w:val="24"/>
        </w:rPr>
        <w:t xml:space="preserve">morally wrong because </w:t>
      </w:r>
      <w:r w:rsidR="00C62A13">
        <w:rPr>
          <w:rFonts w:ascii="Times New Roman" w:hAnsi="Times New Roman"/>
          <w:bCs/>
          <w:sz w:val="24"/>
          <w:szCs w:val="24"/>
        </w:rPr>
        <w:t xml:space="preserve">they </w:t>
      </w:r>
      <w:r w:rsidRPr="00795327">
        <w:rPr>
          <w:rFonts w:ascii="Times New Roman" w:hAnsi="Times New Roman"/>
          <w:bCs/>
          <w:sz w:val="24"/>
          <w:szCs w:val="24"/>
        </w:rPr>
        <w:t>contribute to the construction of an unliveable public space. Designs, and as in Laos artefacts, outlive the conflicts that justified their coming into being (Forge 2019:</w:t>
      </w:r>
      <w:r w:rsidR="00C62A13">
        <w:rPr>
          <w:rFonts w:ascii="Times New Roman" w:hAnsi="Times New Roman"/>
          <w:bCs/>
          <w:sz w:val="24"/>
          <w:szCs w:val="24"/>
        </w:rPr>
        <w:t xml:space="preserve"> </w:t>
      </w:r>
      <w:r w:rsidRPr="00795327">
        <w:rPr>
          <w:rFonts w:ascii="Times New Roman" w:hAnsi="Times New Roman"/>
          <w:bCs/>
          <w:sz w:val="24"/>
          <w:szCs w:val="24"/>
        </w:rPr>
        <w:t xml:space="preserve">78). And so, </w:t>
      </w:r>
      <w:r w:rsidR="00C62A13">
        <w:rPr>
          <w:rFonts w:ascii="Times New Roman" w:hAnsi="Times New Roman"/>
          <w:bCs/>
          <w:sz w:val="24"/>
          <w:szCs w:val="24"/>
        </w:rPr>
        <w:t xml:space="preserve">here </w:t>
      </w:r>
      <w:r w:rsidRPr="00795327">
        <w:rPr>
          <w:rFonts w:ascii="Times New Roman" w:hAnsi="Times New Roman"/>
          <w:bCs/>
          <w:sz w:val="24"/>
          <w:szCs w:val="24"/>
        </w:rPr>
        <w:t>the televisual also reminds us that we must take our responsibility to living and future humans not yet born seriously (cf</w:t>
      </w:r>
      <w:r w:rsidR="00C62A13">
        <w:rPr>
          <w:rFonts w:ascii="Times New Roman" w:hAnsi="Times New Roman"/>
          <w:bCs/>
          <w:sz w:val="24"/>
          <w:szCs w:val="24"/>
        </w:rPr>
        <w:t>.</w:t>
      </w:r>
      <w:r w:rsidRPr="00795327">
        <w:rPr>
          <w:rFonts w:ascii="Times New Roman" w:hAnsi="Times New Roman"/>
          <w:bCs/>
          <w:sz w:val="24"/>
          <w:szCs w:val="24"/>
        </w:rPr>
        <w:t xml:space="preserve"> Adam and Groves 2007). Given this directive, unquestionably worthy of airtime, it</w:t>
      </w:r>
      <w:r w:rsidR="00C62A13">
        <w:rPr>
          <w:rFonts w:ascii="Times New Roman" w:hAnsi="Times New Roman"/>
          <w:bCs/>
          <w:sz w:val="24"/>
          <w:szCs w:val="24"/>
        </w:rPr>
        <w:t xml:space="preserve"> i</w:t>
      </w:r>
      <w:r w:rsidRPr="00795327">
        <w:rPr>
          <w:rFonts w:ascii="Times New Roman" w:hAnsi="Times New Roman"/>
          <w:bCs/>
          <w:sz w:val="24"/>
          <w:szCs w:val="24"/>
        </w:rPr>
        <w:t>s surely not too much to ask to tug on our heart strings out of raw human (albeit non-humanly mediated) and largely autonomic mimesis in the mind’s eyes and ears (</w:t>
      </w:r>
      <w:proofErr w:type="spellStart"/>
      <w:r w:rsidRPr="00795327">
        <w:rPr>
          <w:rFonts w:ascii="Times New Roman" w:hAnsi="Times New Roman"/>
          <w:bCs/>
          <w:sz w:val="24"/>
          <w:szCs w:val="24"/>
        </w:rPr>
        <w:t>Keysers</w:t>
      </w:r>
      <w:proofErr w:type="spellEnd"/>
      <w:r w:rsidRPr="00795327">
        <w:rPr>
          <w:rFonts w:ascii="Times New Roman" w:hAnsi="Times New Roman"/>
          <w:bCs/>
          <w:sz w:val="24"/>
          <w:szCs w:val="24"/>
        </w:rPr>
        <w:t xml:space="preserve"> and </w:t>
      </w:r>
      <w:proofErr w:type="spellStart"/>
      <w:r w:rsidRPr="00795327">
        <w:rPr>
          <w:rFonts w:ascii="Times New Roman" w:hAnsi="Times New Roman"/>
          <w:bCs/>
          <w:sz w:val="24"/>
          <w:szCs w:val="24"/>
        </w:rPr>
        <w:t>Gazzola</w:t>
      </w:r>
      <w:proofErr w:type="spellEnd"/>
      <w:r w:rsidRPr="00795327">
        <w:rPr>
          <w:rFonts w:ascii="Times New Roman" w:hAnsi="Times New Roman"/>
          <w:bCs/>
          <w:sz w:val="24"/>
          <w:szCs w:val="24"/>
        </w:rPr>
        <w:t xml:space="preserve"> 2009:</w:t>
      </w:r>
      <w:r w:rsidR="009C4CE9">
        <w:rPr>
          <w:rFonts w:ascii="Times New Roman" w:hAnsi="Times New Roman"/>
          <w:bCs/>
          <w:sz w:val="24"/>
          <w:szCs w:val="24"/>
        </w:rPr>
        <w:t xml:space="preserve"> </w:t>
      </w:r>
      <w:r w:rsidRPr="00795327">
        <w:rPr>
          <w:rFonts w:ascii="Times New Roman" w:hAnsi="Times New Roman"/>
          <w:bCs/>
          <w:sz w:val="24"/>
          <w:szCs w:val="24"/>
        </w:rPr>
        <w:t xml:space="preserve">10) in virtue of this magical machine (Taussig 1993). Although, regardless of moralizing optics, watching anybody on screen we experience contortions of the virtual body in the sympathetic violence of spectatorship, in and for ourselves, indexically </w:t>
      </w:r>
      <w:r w:rsidR="00E40B02">
        <w:rPr>
          <w:rFonts w:ascii="Times New Roman" w:hAnsi="Times New Roman"/>
          <w:bCs/>
          <w:sz w:val="24"/>
          <w:szCs w:val="24"/>
        </w:rPr>
        <w:t xml:space="preserve">we are </w:t>
      </w:r>
      <w:r w:rsidRPr="00795327">
        <w:rPr>
          <w:rFonts w:ascii="Times New Roman" w:hAnsi="Times New Roman"/>
          <w:bCs/>
          <w:sz w:val="24"/>
          <w:szCs w:val="24"/>
        </w:rPr>
        <w:t>related to the bodies we perceive (cf</w:t>
      </w:r>
      <w:r w:rsidR="00E40B02">
        <w:rPr>
          <w:rFonts w:ascii="Times New Roman" w:hAnsi="Times New Roman"/>
          <w:bCs/>
          <w:sz w:val="24"/>
          <w:szCs w:val="24"/>
        </w:rPr>
        <w:t>.</w:t>
      </w:r>
      <w:r w:rsidRPr="00795327">
        <w:rPr>
          <w:rFonts w:ascii="Times New Roman" w:hAnsi="Times New Roman"/>
          <w:bCs/>
          <w:sz w:val="24"/>
          <w:szCs w:val="24"/>
        </w:rPr>
        <w:t xml:space="preserve"> MacDougall 2006).</w:t>
      </w:r>
      <w:r w:rsidRPr="00795327">
        <w:rPr>
          <w:rStyle w:val="FootnoteReference"/>
          <w:rFonts w:ascii="Times New Roman" w:hAnsi="Times New Roman"/>
          <w:bCs/>
          <w:sz w:val="24"/>
          <w:szCs w:val="24"/>
        </w:rPr>
        <w:footnoteReference w:id="7"/>
      </w:r>
      <w:r w:rsidRPr="00795327">
        <w:rPr>
          <w:rFonts w:ascii="Times New Roman" w:hAnsi="Times New Roman"/>
          <w:bCs/>
          <w:sz w:val="24"/>
          <w:szCs w:val="24"/>
        </w:rPr>
        <w:t xml:space="preserve"> </w:t>
      </w:r>
    </w:p>
    <w:p w14:paraId="5B371A4A" w14:textId="77777777" w:rsidR="00F53455" w:rsidRPr="00795327" w:rsidRDefault="00F53455" w:rsidP="000526C9">
      <w:pPr>
        <w:spacing w:after="0" w:line="360" w:lineRule="auto"/>
        <w:ind w:firstLine="426"/>
        <w:rPr>
          <w:rFonts w:ascii="Times New Roman" w:hAnsi="Times New Roman"/>
        </w:rPr>
      </w:pPr>
    </w:p>
    <w:p w14:paraId="6BF8699D" w14:textId="617EF92B" w:rsidR="00F53455" w:rsidRPr="00FB2B3D" w:rsidRDefault="008C0AB9" w:rsidP="00FB2B3D">
      <w:pPr>
        <w:spacing w:after="0" w:line="360" w:lineRule="auto"/>
        <w:rPr>
          <w:rFonts w:ascii="Times New Roman" w:hAnsi="Times New Roman"/>
          <w:b/>
          <w:sz w:val="24"/>
          <w:szCs w:val="24"/>
        </w:rPr>
      </w:pPr>
      <w:r w:rsidRPr="00FB2B3D">
        <w:rPr>
          <w:rFonts w:ascii="Times New Roman" w:hAnsi="Times New Roman"/>
          <w:b/>
          <w:sz w:val="24"/>
          <w:szCs w:val="24"/>
        </w:rPr>
        <w:t>‘(A) loud, unending scream piercing nature’ and culture</w:t>
      </w:r>
    </w:p>
    <w:p w14:paraId="33F898FB" w14:textId="1397065E" w:rsidR="00F53455" w:rsidRPr="00795327" w:rsidRDefault="008C0AB9" w:rsidP="00FB2B3D">
      <w:pPr>
        <w:spacing w:after="0" w:line="360" w:lineRule="auto"/>
      </w:pPr>
      <w:r w:rsidRPr="00795327">
        <w:rPr>
          <w:rFonts w:ascii="Times New Roman" w:hAnsi="Times New Roman"/>
          <w:bCs/>
          <w:sz w:val="24"/>
          <w:szCs w:val="24"/>
        </w:rPr>
        <w:t xml:space="preserve">In these scenes </w:t>
      </w:r>
      <w:r w:rsidR="000722BB">
        <w:rPr>
          <w:rFonts w:ascii="Times New Roman" w:hAnsi="Times New Roman"/>
          <w:bCs/>
          <w:sz w:val="24"/>
          <w:szCs w:val="24"/>
        </w:rPr>
        <w:t>from</w:t>
      </w:r>
      <w:r w:rsidR="000722BB" w:rsidRPr="00795327">
        <w:rPr>
          <w:rFonts w:ascii="Times New Roman" w:hAnsi="Times New Roman"/>
          <w:bCs/>
          <w:sz w:val="24"/>
          <w:szCs w:val="24"/>
        </w:rPr>
        <w:t xml:space="preserve"> </w:t>
      </w:r>
      <w:r w:rsidRPr="00795327">
        <w:rPr>
          <w:rFonts w:ascii="Times New Roman" w:hAnsi="Times New Roman"/>
          <w:bCs/>
          <w:sz w:val="24"/>
          <w:szCs w:val="24"/>
        </w:rPr>
        <w:t>Laos and Germany, inhumanity reigned supreme</w:t>
      </w:r>
      <w:r w:rsidR="000722BB">
        <w:rPr>
          <w:rFonts w:ascii="Times New Roman" w:hAnsi="Times New Roman"/>
          <w:bCs/>
          <w:sz w:val="24"/>
          <w:szCs w:val="24"/>
        </w:rPr>
        <w:t>,</w:t>
      </w:r>
      <w:r w:rsidRPr="00795327">
        <w:rPr>
          <w:rFonts w:ascii="Times New Roman" w:hAnsi="Times New Roman"/>
          <w:bCs/>
          <w:sz w:val="24"/>
          <w:szCs w:val="24"/>
        </w:rPr>
        <w:t xml:space="preserve"> if not because of, then intrinsically involving bombs and guns. However, the last few bad news items involved natural happenings: floods in </w:t>
      </w:r>
      <w:r w:rsidR="000722BB">
        <w:rPr>
          <w:rFonts w:ascii="Times New Roman" w:hAnsi="Times New Roman"/>
          <w:bCs/>
          <w:sz w:val="24"/>
          <w:szCs w:val="24"/>
        </w:rPr>
        <w:t>n</w:t>
      </w:r>
      <w:r w:rsidRPr="00795327">
        <w:rPr>
          <w:rFonts w:ascii="Times New Roman" w:hAnsi="Times New Roman"/>
          <w:bCs/>
          <w:sz w:val="24"/>
          <w:szCs w:val="24"/>
        </w:rPr>
        <w:t xml:space="preserve">orthern England and the potentially uncontrollable outbreak of </w:t>
      </w:r>
      <w:r w:rsidRPr="00795327">
        <w:rPr>
          <w:rFonts w:ascii="Times New Roman" w:hAnsi="Times New Roman"/>
          <w:bCs/>
          <w:sz w:val="24"/>
          <w:szCs w:val="24"/>
        </w:rPr>
        <w:lastRenderedPageBreak/>
        <w:t xml:space="preserve">COVID-19 in China, </w:t>
      </w:r>
      <w:r w:rsidR="009C4CE9">
        <w:rPr>
          <w:rFonts w:ascii="Times New Roman" w:hAnsi="Times New Roman"/>
          <w:bCs/>
          <w:sz w:val="24"/>
          <w:szCs w:val="24"/>
        </w:rPr>
        <w:t xml:space="preserve">then </w:t>
      </w:r>
      <w:r w:rsidRPr="00795327">
        <w:rPr>
          <w:rFonts w:ascii="Times New Roman" w:hAnsi="Times New Roman"/>
          <w:bCs/>
          <w:sz w:val="24"/>
          <w:szCs w:val="24"/>
        </w:rPr>
        <w:t>teetering on pandemic status. Immersed momentarily in this iota of televisual media, these ‘natural’</w:t>
      </w:r>
      <w:r w:rsidRPr="00795327">
        <w:rPr>
          <w:rStyle w:val="FootnoteReference"/>
          <w:rFonts w:ascii="Times New Roman" w:hAnsi="Times New Roman"/>
          <w:bCs/>
          <w:sz w:val="24"/>
          <w:szCs w:val="24"/>
        </w:rPr>
        <w:footnoteReference w:id="8"/>
      </w:r>
      <w:r w:rsidRPr="00795327">
        <w:rPr>
          <w:rFonts w:ascii="Times New Roman" w:hAnsi="Times New Roman"/>
          <w:bCs/>
          <w:sz w:val="24"/>
          <w:szCs w:val="24"/>
        </w:rPr>
        <w:t xml:space="preserve"> happenings only served to demonstrate how</w:t>
      </w:r>
      <w:r w:rsidR="000722BB">
        <w:rPr>
          <w:rFonts w:ascii="Times New Roman" w:hAnsi="Times New Roman"/>
          <w:bCs/>
          <w:sz w:val="24"/>
          <w:szCs w:val="24"/>
        </w:rPr>
        <w:t>,</w:t>
      </w:r>
      <w:r w:rsidRPr="00795327">
        <w:rPr>
          <w:rFonts w:ascii="Times New Roman" w:hAnsi="Times New Roman"/>
          <w:bCs/>
          <w:sz w:val="24"/>
          <w:szCs w:val="24"/>
        </w:rPr>
        <w:t xml:space="preserve"> in the grand scheme of things, there is enough suffering in the world without weapons (and the necessary means of delivery, of course.). </w:t>
      </w:r>
    </w:p>
    <w:p w14:paraId="6311B337" w14:textId="12447DFD" w:rsidR="00F53455" w:rsidRPr="00795327" w:rsidRDefault="008C0AB9" w:rsidP="000526C9">
      <w:pPr>
        <w:spacing w:after="0" w:line="360" w:lineRule="auto"/>
        <w:ind w:firstLine="426"/>
      </w:pPr>
      <w:r w:rsidRPr="00795327">
        <w:rPr>
          <w:rFonts w:ascii="Times New Roman" w:hAnsi="Times New Roman"/>
          <w:bCs/>
          <w:sz w:val="24"/>
          <w:szCs w:val="24"/>
        </w:rPr>
        <w:t>The screams of a doctor in Wuhan, Hubei Province, China (ostensibly the initial epicentre of the COVID-19 epidemic) chasing after the vehicle carrying her husband’s corpse</w:t>
      </w:r>
      <w:r w:rsidR="000722BB">
        <w:rPr>
          <w:rFonts w:ascii="Times New Roman" w:hAnsi="Times New Roman"/>
          <w:bCs/>
          <w:sz w:val="24"/>
          <w:szCs w:val="24"/>
        </w:rPr>
        <w:t>,</w:t>
      </w:r>
      <w:r w:rsidRPr="00795327">
        <w:rPr>
          <w:rFonts w:ascii="Times New Roman" w:hAnsi="Times New Roman"/>
          <w:bCs/>
          <w:sz w:val="24"/>
          <w:szCs w:val="24"/>
        </w:rPr>
        <w:t xml:space="preserve"> now contaminated with the disease, away from the hospital building</w:t>
      </w:r>
      <w:r w:rsidR="000722BB">
        <w:rPr>
          <w:rFonts w:ascii="Times New Roman" w:hAnsi="Times New Roman"/>
          <w:bCs/>
          <w:sz w:val="24"/>
          <w:szCs w:val="24"/>
        </w:rPr>
        <w:t>,</w:t>
      </w:r>
      <w:r w:rsidRPr="00795327">
        <w:rPr>
          <w:rFonts w:ascii="Times New Roman" w:hAnsi="Times New Roman"/>
          <w:bCs/>
          <w:sz w:val="24"/>
          <w:szCs w:val="24"/>
        </w:rPr>
        <w:t xml:space="preserve"> tore through my midriff, roaring into an all-enveloping shudder, an immediate sympathy. Anyone who has known the immediacy of unexpected death </w:t>
      </w:r>
      <w:r w:rsidR="000722BB">
        <w:rPr>
          <w:rFonts w:ascii="Times New Roman" w:hAnsi="Times New Roman"/>
          <w:bCs/>
          <w:sz w:val="24"/>
          <w:szCs w:val="24"/>
        </w:rPr>
        <w:t>–</w:t>
      </w:r>
      <w:r w:rsidRPr="00795327">
        <w:rPr>
          <w:rFonts w:ascii="Times New Roman" w:hAnsi="Times New Roman"/>
          <w:bCs/>
          <w:sz w:val="24"/>
          <w:szCs w:val="24"/>
        </w:rPr>
        <w:t xml:space="preserve"> a loved one suddenly, irretrievably gone </w:t>
      </w:r>
      <w:r w:rsidR="000722BB">
        <w:rPr>
          <w:rFonts w:ascii="Times New Roman" w:hAnsi="Times New Roman"/>
          <w:bCs/>
          <w:sz w:val="24"/>
          <w:szCs w:val="24"/>
        </w:rPr>
        <w:t>–</w:t>
      </w:r>
      <w:r w:rsidRPr="00795327">
        <w:rPr>
          <w:rFonts w:ascii="Times New Roman" w:hAnsi="Times New Roman"/>
          <w:bCs/>
          <w:sz w:val="24"/>
          <w:szCs w:val="24"/>
        </w:rPr>
        <w:t xml:space="preserve"> will know something of the shock she was in. But this, </w:t>
      </w:r>
      <w:proofErr w:type="gramStart"/>
      <w:r w:rsidRPr="00795327">
        <w:rPr>
          <w:rFonts w:ascii="Times New Roman" w:hAnsi="Times New Roman"/>
          <w:bCs/>
          <w:sz w:val="24"/>
          <w:szCs w:val="24"/>
        </w:rPr>
        <w:t>in the midst of</w:t>
      </w:r>
      <w:proofErr w:type="gramEnd"/>
      <w:r w:rsidRPr="00795327">
        <w:rPr>
          <w:rFonts w:ascii="Times New Roman" w:hAnsi="Times New Roman"/>
          <w:bCs/>
          <w:sz w:val="24"/>
          <w:szCs w:val="24"/>
        </w:rPr>
        <w:t xml:space="preserve"> a disease outbreak, that she and her husband had been trying so hard to help contain and treat victims of.... Her body responds for her. Surrounded by her colleagues, all in masks, no facial expressions</w:t>
      </w:r>
      <w:r w:rsidR="000722BB">
        <w:rPr>
          <w:rFonts w:ascii="Times New Roman" w:hAnsi="Times New Roman"/>
          <w:bCs/>
          <w:sz w:val="24"/>
          <w:szCs w:val="24"/>
        </w:rPr>
        <w:t>,</w:t>
      </w:r>
      <w:r w:rsidRPr="00795327">
        <w:rPr>
          <w:rFonts w:ascii="Times New Roman" w:hAnsi="Times New Roman"/>
          <w:bCs/>
          <w:sz w:val="24"/>
          <w:szCs w:val="24"/>
        </w:rPr>
        <w:t xml:space="preserve"> inhumanity permeates the scene. Yet, one colleague responded in kind to her screams by doing what he or she could to address her suffering </w:t>
      </w:r>
      <w:r w:rsidR="000722BB">
        <w:rPr>
          <w:rFonts w:ascii="Times New Roman" w:hAnsi="Times New Roman"/>
          <w:bCs/>
          <w:sz w:val="24"/>
          <w:szCs w:val="24"/>
        </w:rPr>
        <w:t>–</w:t>
      </w:r>
      <w:r w:rsidRPr="00795327">
        <w:rPr>
          <w:rFonts w:ascii="Times New Roman" w:hAnsi="Times New Roman"/>
          <w:bCs/>
          <w:sz w:val="24"/>
          <w:szCs w:val="24"/>
        </w:rPr>
        <w:t xml:space="preserve"> small though it was </w:t>
      </w:r>
      <w:r w:rsidR="000722BB">
        <w:rPr>
          <w:rFonts w:ascii="Times New Roman" w:hAnsi="Times New Roman"/>
          <w:bCs/>
          <w:sz w:val="24"/>
          <w:szCs w:val="24"/>
        </w:rPr>
        <w:t>–</w:t>
      </w:r>
      <w:r w:rsidRPr="00795327">
        <w:rPr>
          <w:rFonts w:ascii="Times New Roman" w:hAnsi="Times New Roman"/>
          <w:bCs/>
          <w:sz w:val="24"/>
          <w:szCs w:val="24"/>
        </w:rPr>
        <w:t xml:space="preserve"> hugging her from behind (presumably to avoid droplet transmission)</w:t>
      </w:r>
      <w:r w:rsidR="000722BB">
        <w:rPr>
          <w:rFonts w:ascii="Times New Roman" w:hAnsi="Times New Roman"/>
          <w:bCs/>
          <w:sz w:val="24"/>
          <w:szCs w:val="24"/>
        </w:rPr>
        <w:t xml:space="preserve"> and</w:t>
      </w:r>
      <w:r w:rsidRPr="00795327">
        <w:rPr>
          <w:rFonts w:ascii="Times New Roman" w:hAnsi="Times New Roman"/>
          <w:bCs/>
          <w:sz w:val="24"/>
          <w:szCs w:val="24"/>
        </w:rPr>
        <w:t xml:space="preserve"> attempting to comfort </w:t>
      </w:r>
      <w:r w:rsidR="000722BB">
        <w:rPr>
          <w:rFonts w:ascii="Times New Roman" w:hAnsi="Times New Roman"/>
          <w:bCs/>
          <w:sz w:val="24"/>
          <w:szCs w:val="24"/>
        </w:rPr>
        <w:t xml:space="preserve">her while </w:t>
      </w:r>
      <w:r w:rsidRPr="00795327">
        <w:rPr>
          <w:rFonts w:ascii="Times New Roman" w:hAnsi="Times New Roman"/>
          <w:bCs/>
          <w:sz w:val="24"/>
          <w:szCs w:val="24"/>
        </w:rPr>
        <w:t xml:space="preserve">restraining her from following the car further.  </w:t>
      </w:r>
    </w:p>
    <w:p w14:paraId="3915439C" w14:textId="68A2087B" w:rsidR="00F53455" w:rsidRPr="00795327" w:rsidRDefault="008C0AB9" w:rsidP="000526C9">
      <w:pPr>
        <w:spacing w:after="0" w:line="360" w:lineRule="auto"/>
        <w:ind w:firstLine="426"/>
      </w:pPr>
      <w:r w:rsidRPr="00795327">
        <w:rPr>
          <w:rFonts w:ascii="Times New Roman" w:hAnsi="Times New Roman"/>
          <w:bCs/>
          <w:sz w:val="24"/>
          <w:szCs w:val="24"/>
        </w:rPr>
        <w:t>How</w:t>
      </w:r>
      <w:r w:rsidR="000722BB">
        <w:rPr>
          <w:rFonts w:ascii="Times New Roman" w:hAnsi="Times New Roman"/>
          <w:bCs/>
          <w:sz w:val="24"/>
          <w:szCs w:val="24"/>
        </w:rPr>
        <w:t>,</w:t>
      </w:r>
      <w:r w:rsidRPr="00795327">
        <w:rPr>
          <w:rFonts w:ascii="Times New Roman" w:hAnsi="Times New Roman"/>
          <w:bCs/>
          <w:sz w:val="24"/>
          <w:szCs w:val="24"/>
        </w:rPr>
        <w:t xml:space="preserve"> as finite human beings, do we respond to the infinite demands of being alive? We are infinitely outnumbered (</w:t>
      </w:r>
      <w:proofErr w:type="spellStart"/>
      <w:r w:rsidRPr="00795327">
        <w:rPr>
          <w:rFonts w:ascii="Times New Roman" w:hAnsi="Times New Roman"/>
          <w:bCs/>
          <w:sz w:val="24"/>
          <w:szCs w:val="24"/>
        </w:rPr>
        <w:t>Wentzer</w:t>
      </w:r>
      <w:proofErr w:type="spellEnd"/>
      <w:r w:rsidRPr="00795327">
        <w:rPr>
          <w:rFonts w:ascii="Times New Roman" w:hAnsi="Times New Roman"/>
          <w:bCs/>
          <w:sz w:val="24"/>
          <w:szCs w:val="24"/>
        </w:rPr>
        <w:t xml:space="preserve"> 2017). Most of the time we find our appropriate response</w:t>
      </w:r>
      <w:r w:rsidR="000722BB">
        <w:rPr>
          <w:rFonts w:ascii="Times New Roman" w:hAnsi="Times New Roman"/>
          <w:bCs/>
          <w:sz w:val="24"/>
          <w:szCs w:val="24"/>
        </w:rPr>
        <w:t>,</w:t>
      </w:r>
      <w:r w:rsidRPr="00795327">
        <w:rPr>
          <w:rFonts w:ascii="Times New Roman" w:hAnsi="Times New Roman"/>
          <w:bCs/>
          <w:sz w:val="24"/>
          <w:szCs w:val="24"/>
        </w:rPr>
        <w:t xml:space="preserve"> </w:t>
      </w:r>
      <w:r w:rsidR="000722BB">
        <w:rPr>
          <w:rFonts w:ascii="Times New Roman" w:hAnsi="Times New Roman"/>
          <w:bCs/>
          <w:sz w:val="24"/>
          <w:szCs w:val="24"/>
        </w:rPr>
        <w:t>b</w:t>
      </w:r>
      <w:r w:rsidRPr="00795327">
        <w:rPr>
          <w:rFonts w:ascii="Times New Roman" w:hAnsi="Times New Roman"/>
          <w:bCs/>
          <w:sz w:val="24"/>
          <w:szCs w:val="24"/>
        </w:rPr>
        <w:t>ut sometimes we simply cannot. Overcome by feeling, we let our bodies answer for us (</w:t>
      </w:r>
      <w:proofErr w:type="spellStart"/>
      <w:r w:rsidRPr="00795327">
        <w:rPr>
          <w:rFonts w:ascii="Times New Roman" w:hAnsi="Times New Roman"/>
          <w:bCs/>
          <w:sz w:val="24"/>
          <w:szCs w:val="24"/>
        </w:rPr>
        <w:t>Plessner</w:t>
      </w:r>
      <w:proofErr w:type="spellEnd"/>
      <w:r w:rsidRPr="00795327">
        <w:rPr>
          <w:rFonts w:ascii="Times New Roman" w:hAnsi="Times New Roman"/>
          <w:bCs/>
          <w:sz w:val="24"/>
          <w:szCs w:val="24"/>
        </w:rPr>
        <w:t xml:space="preserve"> 1970)</w:t>
      </w:r>
      <w:r w:rsidR="000722BB">
        <w:rPr>
          <w:rFonts w:ascii="Times New Roman" w:hAnsi="Times New Roman"/>
          <w:bCs/>
          <w:sz w:val="24"/>
          <w:szCs w:val="24"/>
        </w:rPr>
        <w:t xml:space="preserve"> –</w:t>
      </w:r>
      <w:r w:rsidRPr="00795327">
        <w:rPr>
          <w:rFonts w:ascii="Times New Roman" w:hAnsi="Times New Roman"/>
          <w:bCs/>
          <w:sz w:val="24"/>
          <w:szCs w:val="24"/>
        </w:rPr>
        <w:t xml:space="preserve"> </w:t>
      </w:r>
      <w:r w:rsidR="000722BB">
        <w:rPr>
          <w:rFonts w:ascii="Times New Roman" w:hAnsi="Times New Roman"/>
          <w:bCs/>
          <w:sz w:val="24"/>
          <w:szCs w:val="24"/>
        </w:rPr>
        <w:t>s</w:t>
      </w:r>
      <w:r w:rsidRPr="00795327">
        <w:rPr>
          <w:rFonts w:ascii="Times New Roman" w:hAnsi="Times New Roman"/>
          <w:bCs/>
          <w:sz w:val="24"/>
          <w:szCs w:val="24"/>
        </w:rPr>
        <w:t>creams, sobs, little flashes of helplessness across the face</w:t>
      </w:r>
      <w:r w:rsidR="000722BB">
        <w:rPr>
          <w:rFonts w:ascii="Times New Roman" w:hAnsi="Times New Roman"/>
          <w:bCs/>
          <w:sz w:val="24"/>
          <w:szCs w:val="24"/>
        </w:rPr>
        <w:t>,</w:t>
      </w:r>
      <w:r w:rsidRPr="00795327">
        <w:rPr>
          <w:rFonts w:ascii="Times New Roman" w:hAnsi="Times New Roman"/>
          <w:bCs/>
          <w:sz w:val="24"/>
          <w:szCs w:val="24"/>
        </w:rPr>
        <w:t xml:space="preserve"> eruptions of visceral knowledge</w:t>
      </w:r>
      <w:r w:rsidR="000722BB">
        <w:rPr>
          <w:rFonts w:ascii="Times New Roman" w:hAnsi="Times New Roman"/>
          <w:bCs/>
          <w:sz w:val="24"/>
          <w:szCs w:val="24"/>
        </w:rPr>
        <w:t>,</w:t>
      </w:r>
      <w:r w:rsidRPr="00795327">
        <w:rPr>
          <w:rFonts w:ascii="Times New Roman" w:hAnsi="Times New Roman"/>
          <w:bCs/>
          <w:sz w:val="24"/>
          <w:szCs w:val="24"/>
        </w:rPr>
        <w:t xml:space="preserve"> involuntary expressions of the voluntarily inexpressible and overwhelming. These gratuitous (re-)acts of the body (cf</w:t>
      </w:r>
      <w:r w:rsidR="000722BB">
        <w:rPr>
          <w:rFonts w:ascii="Times New Roman" w:hAnsi="Times New Roman"/>
          <w:bCs/>
          <w:sz w:val="24"/>
          <w:szCs w:val="24"/>
        </w:rPr>
        <w:t>.</w:t>
      </w:r>
      <w:r w:rsidRPr="00795327">
        <w:rPr>
          <w:rFonts w:ascii="Times New Roman" w:hAnsi="Times New Roman"/>
          <w:bCs/>
          <w:sz w:val="24"/>
          <w:szCs w:val="24"/>
        </w:rPr>
        <w:t xml:space="preserve"> Rapport 2008) reach into the depths of everyone</w:t>
      </w:r>
      <w:r w:rsidR="000722BB">
        <w:rPr>
          <w:rFonts w:ascii="Times New Roman" w:hAnsi="Times New Roman"/>
          <w:bCs/>
          <w:sz w:val="24"/>
          <w:szCs w:val="24"/>
        </w:rPr>
        <w:t>,</w:t>
      </w:r>
      <w:r w:rsidRPr="00795327">
        <w:rPr>
          <w:rFonts w:ascii="Times New Roman" w:hAnsi="Times New Roman"/>
          <w:bCs/>
          <w:sz w:val="24"/>
          <w:szCs w:val="24"/>
        </w:rPr>
        <w:t xml:space="preserve"> in each case expressing something at once particular and universal, pertaining to human existence. Through the televisual</w:t>
      </w:r>
      <w:r w:rsidR="009C4CE9">
        <w:rPr>
          <w:rFonts w:ascii="Times New Roman" w:hAnsi="Times New Roman"/>
          <w:bCs/>
          <w:sz w:val="24"/>
          <w:szCs w:val="24"/>
        </w:rPr>
        <w:t>,</w:t>
      </w:r>
      <w:r w:rsidRPr="00795327">
        <w:rPr>
          <w:rFonts w:ascii="Times New Roman" w:hAnsi="Times New Roman"/>
          <w:bCs/>
          <w:sz w:val="24"/>
          <w:szCs w:val="24"/>
        </w:rPr>
        <w:t xml:space="preserve"> we meet each other’s corporeal images in active </w:t>
      </w:r>
      <w:proofErr w:type="spellStart"/>
      <w:r w:rsidRPr="00795327">
        <w:rPr>
          <w:rFonts w:ascii="Times New Roman" w:hAnsi="Times New Roman"/>
          <w:bCs/>
          <w:sz w:val="24"/>
          <w:szCs w:val="24"/>
        </w:rPr>
        <w:t>spectation</w:t>
      </w:r>
      <w:proofErr w:type="spellEnd"/>
      <w:r w:rsidRPr="00795327">
        <w:rPr>
          <w:rFonts w:ascii="Times New Roman" w:hAnsi="Times New Roman"/>
          <w:bCs/>
          <w:sz w:val="24"/>
          <w:szCs w:val="24"/>
        </w:rPr>
        <w:t xml:space="preserve"> (Taussig 1993</w:t>
      </w:r>
      <w:r w:rsidR="000722BB">
        <w:rPr>
          <w:rFonts w:ascii="Times New Roman" w:hAnsi="Times New Roman"/>
          <w:bCs/>
          <w:sz w:val="24"/>
          <w:szCs w:val="24"/>
        </w:rPr>
        <w:t>,</w:t>
      </w:r>
      <w:r w:rsidRPr="00795327">
        <w:rPr>
          <w:rFonts w:ascii="Times New Roman" w:hAnsi="Times New Roman"/>
          <w:bCs/>
          <w:sz w:val="24"/>
          <w:szCs w:val="24"/>
        </w:rPr>
        <w:t xml:space="preserve"> MacDougall 2006). Here, there is a searing reality to the signals. No translation, or interpretation, no critique or contemplation is required. There are non-arbitrary significatory links between the event and its image/sound (cf</w:t>
      </w:r>
      <w:r w:rsidR="000722BB">
        <w:rPr>
          <w:rFonts w:ascii="Times New Roman" w:hAnsi="Times New Roman"/>
          <w:bCs/>
          <w:sz w:val="24"/>
          <w:szCs w:val="24"/>
        </w:rPr>
        <w:t>.</w:t>
      </w:r>
      <w:r w:rsidRPr="00795327">
        <w:rPr>
          <w:rFonts w:ascii="Times New Roman" w:hAnsi="Times New Roman"/>
          <w:bCs/>
          <w:sz w:val="24"/>
          <w:szCs w:val="24"/>
        </w:rPr>
        <w:t xml:space="preserve"> Taussig 2009:</w:t>
      </w:r>
      <w:r w:rsidR="000722BB">
        <w:rPr>
          <w:rFonts w:ascii="Times New Roman" w:hAnsi="Times New Roman"/>
          <w:bCs/>
          <w:sz w:val="24"/>
          <w:szCs w:val="24"/>
        </w:rPr>
        <w:t xml:space="preserve"> </w:t>
      </w:r>
      <w:r w:rsidRPr="00795327">
        <w:rPr>
          <w:rFonts w:ascii="Times New Roman" w:hAnsi="Times New Roman"/>
          <w:bCs/>
          <w:sz w:val="24"/>
          <w:szCs w:val="24"/>
        </w:rPr>
        <w:t>264)</w:t>
      </w:r>
      <w:r w:rsidR="000722BB">
        <w:rPr>
          <w:rFonts w:ascii="Times New Roman" w:hAnsi="Times New Roman"/>
          <w:bCs/>
          <w:sz w:val="24"/>
          <w:szCs w:val="24"/>
        </w:rPr>
        <w:t>,</w:t>
      </w:r>
      <w:r w:rsidRPr="00795327">
        <w:rPr>
          <w:rFonts w:ascii="Times New Roman" w:hAnsi="Times New Roman"/>
          <w:bCs/>
          <w:sz w:val="24"/>
          <w:szCs w:val="24"/>
        </w:rPr>
        <w:t xml:space="preserve"> captured in the televisual fragment indexing it, transported, encountered and felt by this spectator, evoked here in writing, finally translated as </w:t>
      </w:r>
      <w:r w:rsidR="000722BB">
        <w:rPr>
          <w:rFonts w:ascii="Times New Roman" w:hAnsi="Times New Roman"/>
          <w:bCs/>
          <w:sz w:val="24"/>
          <w:szCs w:val="24"/>
        </w:rPr>
        <w:t>–</w:t>
      </w:r>
      <w:r w:rsidRPr="00795327">
        <w:rPr>
          <w:rFonts w:ascii="Times New Roman" w:hAnsi="Times New Roman"/>
          <w:bCs/>
          <w:sz w:val="24"/>
          <w:szCs w:val="24"/>
        </w:rPr>
        <w:t xml:space="preserve"> just maybe </w:t>
      </w:r>
      <w:r w:rsidR="000722BB">
        <w:rPr>
          <w:rFonts w:ascii="Times New Roman" w:hAnsi="Times New Roman"/>
          <w:bCs/>
          <w:sz w:val="24"/>
          <w:szCs w:val="24"/>
        </w:rPr>
        <w:t>–</w:t>
      </w:r>
      <w:r w:rsidRPr="00795327">
        <w:rPr>
          <w:rFonts w:ascii="Times New Roman" w:hAnsi="Times New Roman"/>
          <w:bCs/>
          <w:sz w:val="24"/>
          <w:szCs w:val="24"/>
        </w:rPr>
        <w:t xml:space="preserve"> mental imagery with affective resonances: in and for you, dear reader.  </w:t>
      </w:r>
    </w:p>
    <w:p w14:paraId="061EB944" w14:textId="77777777" w:rsidR="00F53455" w:rsidRPr="00795327" w:rsidRDefault="008C0AB9" w:rsidP="00FB2B3D">
      <w:pPr>
        <w:spacing w:after="0" w:line="360" w:lineRule="auto"/>
        <w:rPr>
          <w:rFonts w:ascii="Times New Roman" w:hAnsi="Times New Roman"/>
          <w:b/>
          <w:sz w:val="24"/>
          <w:szCs w:val="24"/>
          <w:u w:val="single"/>
        </w:rPr>
      </w:pPr>
      <w:r w:rsidRPr="00FB2B3D">
        <w:rPr>
          <w:rFonts w:ascii="Times New Roman" w:hAnsi="Times New Roman"/>
          <w:b/>
          <w:sz w:val="24"/>
          <w:szCs w:val="24"/>
        </w:rPr>
        <w:lastRenderedPageBreak/>
        <w:t>Screams</w:t>
      </w:r>
    </w:p>
    <w:p w14:paraId="63B60851" w14:textId="0141930C" w:rsidR="00F53455" w:rsidRPr="00795327" w:rsidRDefault="008C0AB9" w:rsidP="00FB2B3D">
      <w:pPr>
        <w:spacing w:after="0" w:line="360" w:lineRule="auto"/>
      </w:pPr>
      <w:r w:rsidRPr="00795327">
        <w:rPr>
          <w:rFonts w:ascii="Times New Roman" w:hAnsi="Times New Roman"/>
          <w:sz w:val="24"/>
          <w:szCs w:val="24"/>
        </w:rPr>
        <w:t>The facial expression of the little girl in Laos and the scream of the doctor in Wuhan rest us bodily in the space of pre</w:t>
      </w:r>
      <w:r w:rsidR="008220A6">
        <w:rPr>
          <w:rFonts w:ascii="Times New Roman" w:hAnsi="Times New Roman"/>
          <w:sz w:val="24"/>
          <w:szCs w:val="24"/>
        </w:rPr>
        <w:t>-</w:t>
      </w:r>
      <w:r w:rsidRPr="00795327">
        <w:rPr>
          <w:rFonts w:ascii="Times New Roman" w:hAnsi="Times New Roman"/>
          <w:sz w:val="24"/>
          <w:szCs w:val="24"/>
        </w:rPr>
        <w:t xml:space="preserve">normative obligation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speaks of, not simply to existence itself but</w:t>
      </w:r>
      <w:r w:rsidR="000722BB">
        <w:rPr>
          <w:rFonts w:ascii="Times New Roman" w:hAnsi="Times New Roman"/>
          <w:sz w:val="24"/>
          <w:szCs w:val="24"/>
        </w:rPr>
        <w:t>,</w:t>
      </w:r>
      <w:r w:rsidRPr="00795327">
        <w:rPr>
          <w:rFonts w:ascii="Times New Roman" w:hAnsi="Times New Roman"/>
          <w:sz w:val="24"/>
          <w:szCs w:val="24"/>
        </w:rPr>
        <w:t xml:space="preserve"> if we are reasonable, by extrapolation, to the other. It is the scream, now, that I want to focus on</w:t>
      </w:r>
      <w:r w:rsidR="000722BB">
        <w:rPr>
          <w:rFonts w:ascii="Times New Roman" w:hAnsi="Times New Roman"/>
          <w:sz w:val="24"/>
          <w:szCs w:val="24"/>
        </w:rPr>
        <w:t>,</w:t>
      </w:r>
      <w:r w:rsidRPr="00795327">
        <w:rPr>
          <w:rFonts w:ascii="Times New Roman" w:hAnsi="Times New Roman"/>
          <w:sz w:val="24"/>
          <w:szCs w:val="24"/>
        </w:rPr>
        <w:t xml:space="preserve"> contained within reportage </w:t>
      </w:r>
      <w:r w:rsidR="000722BB">
        <w:rPr>
          <w:rFonts w:ascii="Times New Roman" w:hAnsi="Times New Roman"/>
          <w:sz w:val="24"/>
          <w:szCs w:val="24"/>
        </w:rPr>
        <w:t xml:space="preserve">that is </w:t>
      </w:r>
      <w:r w:rsidRPr="00795327">
        <w:rPr>
          <w:rFonts w:ascii="Times New Roman" w:hAnsi="Times New Roman"/>
          <w:sz w:val="24"/>
          <w:szCs w:val="24"/>
        </w:rPr>
        <w:t xml:space="preserve">less explicitly moralizing </w:t>
      </w:r>
      <w:r w:rsidR="000722BB" w:rsidRPr="00795327">
        <w:rPr>
          <w:rFonts w:ascii="Times New Roman" w:hAnsi="Times New Roman"/>
          <w:sz w:val="24"/>
          <w:szCs w:val="24"/>
        </w:rPr>
        <w:t>than</w:t>
      </w:r>
      <w:r w:rsidR="000722BB">
        <w:rPr>
          <w:rFonts w:ascii="Times New Roman" w:hAnsi="Times New Roman"/>
          <w:sz w:val="24"/>
          <w:szCs w:val="24"/>
        </w:rPr>
        <w:t xml:space="preserve"> in </w:t>
      </w:r>
      <w:r w:rsidRPr="00795327">
        <w:rPr>
          <w:rFonts w:ascii="Times New Roman" w:hAnsi="Times New Roman"/>
          <w:sz w:val="24"/>
          <w:szCs w:val="24"/>
        </w:rPr>
        <w:t>the piece on Laos but</w:t>
      </w:r>
      <w:r w:rsidR="000722BB">
        <w:rPr>
          <w:rFonts w:ascii="Times New Roman" w:hAnsi="Times New Roman"/>
          <w:sz w:val="24"/>
          <w:szCs w:val="24"/>
        </w:rPr>
        <w:t>,</w:t>
      </w:r>
      <w:r w:rsidRPr="00795327">
        <w:rPr>
          <w:rFonts w:ascii="Times New Roman" w:hAnsi="Times New Roman"/>
          <w:sz w:val="24"/>
          <w:szCs w:val="24"/>
        </w:rPr>
        <w:t xml:space="preserve"> as we will shortly discuss, the scream as a response itself, </w:t>
      </w:r>
      <w:r w:rsidR="000722BB">
        <w:rPr>
          <w:rFonts w:ascii="Times New Roman" w:hAnsi="Times New Roman"/>
          <w:sz w:val="24"/>
          <w:szCs w:val="24"/>
        </w:rPr>
        <w:t xml:space="preserve">which, </w:t>
      </w:r>
      <w:r w:rsidRPr="00795327">
        <w:rPr>
          <w:rFonts w:ascii="Times New Roman" w:hAnsi="Times New Roman"/>
          <w:sz w:val="24"/>
          <w:szCs w:val="24"/>
        </w:rPr>
        <w:t>while demanding an ethical response from whoever hears it, is non-moral.</w:t>
      </w:r>
      <w:r w:rsidRPr="00795327">
        <w:rPr>
          <w:rFonts w:ascii="Times New Roman" w:hAnsi="Times New Roman"/>
          <w:b/>
          <w:bCs/>
          <w:i/>
          <w:iCs/>
          <w:sz w:val="24"/>
          <w:szCs w:val="24"/>
        </w:rPr>
        <w:t xml:space="preserve"> </w:t>
      </w:r>
      <w:r w:rsidRPr="00795327">
        <w:rPr>
          <w:rFonts w:ascii="Times New Roman" w:hAnsi="Times New Roman"/>
          <w:sz w:val="24"/>
          <w:szCs w:val="24"/>
        </w:rPr>
        <w:t>Might the scream here figure as a ‘distress signal’ (Taussig 2009:</w:t>
      </w:r>
      <w:r w:rsidR="000722BB">
        <w:rPr>
          <w:rFonts w:ascii="Times New Roman" w:hAnsi="Times New Roman"/>
          <w:sz w:val="24"/>
          <w:szCs w:val="24"/>
        </w:rPr>
        <w:t xml:space="preserve"> </w:t>
      </w:r>
      <w:r w:rsidRPr="00795327">
        <w:rPr>
          <w:rFonts w:ascii="Times New Roman" w:hAnsi="Times New Roman"/>
          <w:sz w:val="24"/>
          <w:szCs w:val="24"/>
        </w:rPr>
        <w:t>273) with import for a moral anthropology?</w:t>
      </w:r>
      <w:r w:rsidRPr="00795327">
        <w:rPr>
          <w:rFonts w:ascii="Times New Roman" w:hAnsi="Times New Roman"/>
          <w:b/>
          <w:bCs/>
          <w:sz w:val="24"/>
          <w:szCs w:val="24"/>
        </w:rPr>
        <w:t xml:space="preserve"> </w:t>
      </w:r>
    </w:p>
    <w:p w14:paraId="596A087B" w14:textId="0678AC6A" w:rsidR="00F53455" w:rsidRPr="00795327" w:rsidRDefault="00F40222" w:rsidP="000526C9">
      <w:pPr>
        <w:spacing w:after="0" w:line="360" w:lineRule="auto"/>
        <w:ind w:firstLine="426"/>
      </w:pPr>
      <w:r w:rsidRPr="00F40222">
        <w:rPr>
          <w:rFonts w:ascii="Times New Roman" w:hAnsi="Times New Roman"/>
          <w:sz w:val="24"/>
          <w:szCs w:val="24"/>
          <w:shd w:val="clear" w:color="auto" w:fill="FFFFFF"/>
        </w:rPr>
        <w:t>In the images from Wuhan, </w:t>
      </w:r>
      <w:r w:rsidRPr="00F40222">
        <w:rPr>
          <w:rFonts w:ascii="Times New Roman" w:hAnsi="Times New Roman"/>
          <w:sz w:val="24"/>
          <w:szCs w:val="24"/>
          <w:bdr w:val="none" w:sz="0" w:space="0" w:color="auto" w:frame="1"/>
          <w:shd w:val="clear" w:color="auto" w:fill="FFFFFF"/>
        </w:rPr>
        <w:t>with everyone in full body containment suits and face masks, which obscures much of the detail one would usually rely upon visually,</w:t>
      </w:r>
      <w:r w:rsidRPr="00F40222">
        <w:rPr>
          <w:rFonts w:ascii="Times New Roman" w:hAnsi="Times New Roman"/>
          <w:sz w:val="24"/>
          <w:szCs w:val="24"/>
          <w:shd w:val="clear" w:color="auto" w:fill="FFFFFF"/>
        </w:rPr>
        <w:t xml:space="preserve"> it is particularly due to the sonic dimension of the filmic that meaning</w:t>
      </w:r>
      <w:r w:rsidR="008C0AB9" w:rsidRPr="00795327">
        <w:rPr>
          <w:rStyle w:val="FootnoteReference"/>
          <w:rFonts w:ascii="Times New Roman" w:hAnsi="Times New Roman"/>
          <w:bCs/>
          <w:sz w:val="24"/>
          <w:szCs w:val="24"/>
        </w:rPr>
        <w:footnoteReference w:id="9"/>
      </w:r>
      <w:r w:rsidR="008C0AB9" w:rsidRPr="00795327">
        <w:rPr>
          <w:rFonts w:ascii="Times New Roman" w:hAnsi="Times New Roman"/>
          <w:bCs/>
          <w:i/>
          <w:iCs/>
          <w:sz w:val="24"/>
          <w:szCs w:val="24"/>
        </w:rPr>
        <w:t xml:space="preserve"> </w:t>
      </w:r>
      <w:r w:rsidR="008C0AB9" w:rsidRPr="00795327">
        <w:rPr>
          <w:rFonts w:ascii="Times New Roman" w:hAnsi="Times New Roman"/>
          <w:bCs/>
          <w:sz w:val="24"/>
          <w:szCs w:val="24"/>
        </w:rPr>
        <w:t xml:space="preserve">stays with </w:t>
      </w:r>
      <w:r>
        <w:rPr>
          <w:rFonts w:ascii="Times New Roman" w:hAnsi="Times New Roman"/>
          <w:bCs/>
          <w:sz w:val="24"/>
          <w:szCs w:val="24"/>
        </w:rPr>
        <w:t>them</w:t>
      </w:r>
      <w:r w:rsidR="008C0AB9" w:rsidRPr="00795327">
        <w:rPr>
          <w:rFonts w:ascii="Times New Roman" w:hAnsi="Times New Roman"/>
          <w:bCs/>
          <w:sz w:val="24"/>
          <w:szCs w:val="24"/>
        </w:rPr>
        <w:t xml:space="preserve"> in this realist transmission. Although they are non-communicational,</w:t>
      </w:r>
      <w:r w:rsidR="008C0AB9" w:rsidRPr="00795327">
        <w:rPr>
          <w:rFonts w:ascii="Times New Roman" w:hAnsi="Times New Roman"/>
          <w:bCs/>
          <w:i/>
          <w:iCs/>
          <w:sz w:val="24"/>
          <w:szCs w:val="24"/>
        </w:rPr>
        <w:t xml:space="preserve"> </w:t>
      </w:r>
      <w:r w:rsidR="008C0AB9" w:rsidRPr="00795327">
        <w:rPr>
          <w:rFonts w:ascii="Times New Roman" w:hAnsi="Times New Roman"/>
          <w:bCs/>
          <w:sz w:val="24"/>
          <w:szCs w:val="24"/>
        </w:rPr>
        <w:t xml:space="preserve">screams mean. We know what they mean (screams are strange like this), even without the image, and without deixis. Quite simply, ‘the </w:t>
      </w:r>
      <w:r w:rsidR="000722BB">
        <w:rPr>
          <w:rFonts w:ascii="Times New Roman" w:hAnsi="Times New Roman"/>
          <w:bCs/>
          <w:sz w:val="24"/>
          <w:szCs w:val="24"/>
        </w:rPr>
        <w:t>“</w:t>
      </w:r>
      <w:r w:rsidR="008C0AB9" w:rsidRPr="00795327">
        <w:rPr>
          <w:rFonts w:ascii="Times New Roman" w:hAnsi="Times New Roman"/>
          <w:bCs/>
          <w:sz w:val="24"/>
          <w:szCs w:val="24"/>
        </w:rPr>
        <w:t>what</w:t>
      </w:r>
      <w:r w:rsidR="000722BB">
        <w:rPr>
          <w:rFonts w:ascii="Times New Roman" w:hAnsi="Times New Roman"/>
          <w:bCs/>
          <w:sz w:val="24"/>
          <w:szCs w:val="24"/>
        </w:rPr>
        <w:t>”</w:t>
      </w:r>
      <w:r w:rsidR="008C0AB9" w:rsidRPr="00795327">
        <w:rPr>
          <w:rFonts w:ascii="Times New Roman" w:hAnsi="Times New Roman"/>
          <w:bCs/>
          <w:sz w:val="24"/>
          <w:szCs w:val="24"/>
        </w:rPr>
        <w:t xml:space="preserve"> that is going on’ (</w:t>
      </w:r>
      <w:proofErr w:type="spellStart"/>
      <w:r w:rsidR="008C0AB9" w:rsidRPr="00795327">
        <w:rPr>
          <w:rFonts w:ascii="Times New Roman" w:hAnsi="Times New Roman"/>
          <w:bCs/>
          <w:sz w:val="24"/>
          <w:szCs w:val="24"/>
        </w:rPr>
        <w:t>Massumi</w:t>
      </w:r>
      <w:proofErr w:type="spellEnd"/>
      <w:r w:rsidR="008C0AB9" w:rsidRPr="00795327">
        <w:rPr>
          <w:rFonts w:ascii="Times New Roman" w:hAnsi="Times New Roman"/>
          <w:bCs/>
          <w:sz w:val="24"/>
          <w:szCs w:val="24"/>
        </w:rPr>
        <w:t xml:space="preserve"> 2014:</w:t>
      </w:r>
      <w:r w:rsidR="000722BB">
        <w:rPr>
          <w:rFonts w:ascii="Times New Roman" w:hAnsi="Times New Roman"/>
          <w:bCs/>
          <w:sz w:val="24"/>
          <w:szCs w:val="24"/>
        </w:rPr>
        <w:t xml:space="preserve"> </w:t>
      </w:r>
      <w:r w:rsidR="008C0AB9" w:rsidRPr="00795327">
        <w:rPr>
          <w:rFonts w:ascii="Times New Roman" w:hAnsi="Times New Roman"/>
          <w:bCs/>
          <w:sz w:val="24"/>
          <w:szCs w:val="24"/>
        </w:rPr>
        <w:t xml:space="preserve">77) is suffering. You don’t think through these screams, as I have done here, you feel them in the act of hearing them: </w:t>
      </w:r>
      <w:r w:rsidR="00795327">
        <w:rPr>
          <w:rFonts w:ascii="Times New Roman" w:hAnsi="Times New Roman"/>
          <w:bCs/>
          <w:sz w:val="24"/>
          <w:szCs w:val="24"/>
        </w:rPr>
        <w:t>‘</w:t>
      </w:r>
      <w:r w:rsidR="008C0AB9" w:rsidRPr="00795327">
        <w:rPr>
          <w:rFonts w:ascii="Times New Roman" w:hAnsi="Times New Roman"/>
          <w:bCs/>
          <w:sz w:val="24"/>
          <w:szCs w:val="24"/>
        </w:rPr>
        <w:t>Corporeal understanding: you don’t so much see as be hit</w:t>
      </w:r>
      <w:r w:rsidR="00795327">
        <w:rPr>
          <w:rFonts w:ascii="Times New Roman" w:hAnsi="Times New Roman"/>
          <w:bCs/>
          <w:sz w:val="24"/>
          <w:szCs w:val="24"/>
        </w:rPr>
        <w:t>’</w:t>
      </w:r>
      <w:r w:rsidR="008C0AB9" w:rsidRPr="00795327">
        <w:rPr>
          <w:rFonts w:ascii="Times New Roman" w:hAnsi="Times New Roman"/>
          <w:bCs/>
          <w:sz w:val="24"/>
          <w:szCs w:val="24"/>
        </w:rPr>
        <w:t xml:space="preserve"> (Taussig 1993:</w:t>
      </w:r>
      <w:r w:rsidR="000722BB">
        <w:rPr>
          <w:rFonts w:ascii="Times New Roman" w:hAnsi="Times New Roman"/>
          <w:bCs/>
          <w:sz w:val="24"/>
          <w:szCs w:val="24"/>
        </w:rPr>
        <w:t xml:space="preserve"> </w:t>
      </w:r>
      <w:r w:rsidR="008C0AB9" w:rsidRPr="00795327">
        <w:rPr>
          <w:rFonts w:ascii="Times New Roman" w:hAnsi="Times New Roman"/>
          <w:bCs/>
          <w:sz w:val="24"/>
          <w:szCs w:val="24"/>
        </w:rPr>
        <w:t>23).</w:t>
      </w:r>
    </w:p>
    <w:p w14:paraId="53D43697" w14:textId="2B2C5204" w:rsidR="00F53455" w:rsidRPr="00795327" w:rsidRDefault="008C0AB9" w:rsidP="000526C9">
      <w:pPr>
        <w:spacing w:after="0" w:line="360" w:lineRule="auto"/>
        <w:ind w:firstLine="426"/>
      </w:pPr>
      <w:r w:rsidRPr="00795327">
        <w:rPr>
          <w:rFonts w:ascii="Times New Roman" w:hAnsi="Times New Roman"/>
          <w:bCs/>
          <w:sz w:val="24"/>
          <w:szCs w:val="24"/>
        </w:rPr>
        <w:t xml:space="preserve">In his article ‘Phenomenology of the Scream’ (2014), Peter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drawing sustenance from Emmanuel Levinas’s earliest published work</w:t>
      </w:r>
      <w:r w:rsidR="008220A6">
        <w:rPr>
          <w:rFonts w:ascii="Times New Roman" w:hAnsi="Times New Roman"/>
          <w:bCs/>
          <w:sz w:val="24"/>
          <w:szCs w:val="24"/>
        </w:rPr>
        <w:t>,</w:t>
      </w:r>
      <w:r w:rsidRPr="00795327">
        <w:rPr>
          <w:rFonts w:ascii="Times New Roman" w:hAnsi="Times New Roman"/>
          <w:bCs/>
          <w:sz w:val="24"/>
          <w:szCs w:val="24"/>
        </w:rPr>
        <w:t xml:space="preserve"> </w:t>
      </w:r>
      <w:r w:rsidRPr="00795327">
        <w:rPr>
          <w:rFonts w:ascii="Times New Roman" w:hAnsi="Times New Roman"/>
          <w:bCs/>
          <w:i/>
          <w:iCs/>
          <w:sz w:val="24"/>
          <w:szCs w:val="24"/>
        </w:rPr>
        <w:t xml:space="preserve">Existence and </w:t>
      </w:r>
      <w:r w:rsidR="007261AA">
        <w:rPr>
          <w:rFonts w:ascii="Times New Roman" w:hAnsi="Times New Roman"/>
          <w:bCs/>
          <w:i/>
          <w:iCs/>
          <w:sz w:val="24"/>
          <w:szCs w:val="24"/>
        </w:rPr>
        <w:t>e</w:t>
      </w:r>
      <w:r w:rsidRPr="00795327">
        <w:rPr>
          <w:rFonts w:ascii="Times New Roman" w:hAnsi="Times New Roman"/>
          <w:bCs/>
          <w:i/>
          <w:iCs/>
          <w:sz w:val="24"/>
          <w:szCs w:val="24"/>
        </w:rPr>
        <w:t>xistents</w:t>
      </w:r>
      <w:r w:rsidRPr="00795327">
        <w:rPr>
          <w:rFonts w:ascii="Times New Roman" w:hAnsi="Times New Roman"/>
          <w:bCs/>
          <w:sz w:val="24"/>
          <w:szCs w:val="24"/>
        </w:rPr>
        <w:t xml:space="preserve"> (2014</w:t>
      </w:r>
      <w:r w:rsidR="007261AA">
        <w:rPr>
          <w:rFonts w:ascii="Times New Roman" w:hAnsi="Times New Roman"/>
          <w:bCs/>
          <w:sz w:val="24"/>
          <w:szCs w:val="24"/>
        </w:rPr>
        <w:t xml:space="preserve"> [1978]</w:t>
      </w:r>
      <w:r w:rsidRPr="00795327">
        <w:rPr>
          <w:rFonts w:ascii="Times New Roman" w:hAnsi="Times New Roman"/>
          <w:bCs/>
          <w:sz w:val="24"/>
          <w:szCs w:val="24"/>
        </w:rPr>
        <w:t>)</w:t>
      </w:r>
      <w:r w:rsidR="007261AA">
        <w:rPr>
          <w:rFonts w:ascii="Times New Roman" w:hAnsi="Times New Roman"/>
          <w:bCs/>
          <w:sz w:val="24"/>
          <w:szCs w:val="24"/>
        </w:rPr>
        <w:t>,</w:t>
      </w:r>
      <w:r w:rsidRPr="00795327">
        <w:rPr>
          <w:rFonts w:ascii="Times New Roman" w:hAnsi="Times New Roman"/>
          <w:bCs/>
          <w:sz w:val="24"/>
          <w:szCs w:val="24"/>
        </w:rPr>
        <w:t xml:space="preserve"> also understands screams </w:t>
      </w:r>
      <w:r w:rsidR="007261AA">
        <w:rPr>
          <w:rFonts w:ascii="Times New Roman" w:hAnsi="Times New Roman"/>
          <w:bCs/>
          <w:sz w:val="24"/>
          <w:szCs w:val="24"/>
        </w:rPr>
        <w:t>–</w:t>
      </w:r>
      <w:r w:rsidRPr="00795327">
        <w:rPr>
          <w:rFonts w:ascii="Times New Roman" w:hAnsi="Times New Roman"/>
          <w:bCs/>
          <w:sz w:val="24"/>
          <w:szCs w:val="24"/>
        </w:rPr>
        <w:t xml:space="preserve"> real screams, that is </w:t>
      </w:r>
      <w:r w:rsidR="007261AA">
        <w:rPr>
          <w:rFonts w:ascii="Times New Roman" w:hAnsi="Times New Roman"/>
          <w:bCs/>
          <w:sz w:val="24"/>
          <w:szCs w:val="24"/>
        </w:rPr>
        <w:t>–</w:t>
      </w:r>
      <w:r w:rsidRPr="00795327">
        <w:rPr>
          <w:rFonts w:ascii="Times New Roman" w:hAnsi="Times New Roman"/>
          <w:bCs/>
          <w:sz w:val="24"/>
          <w:szCs w:val="24"/>
        </w:rPr>
        <w:t xml:space="preserve"> as non-communicational, involuntary responses; but here, expressing the desire for non-existence in this moment, exposed to the ferocious inhumanity that perturbs and inhabits each of us </w:t>
      </w:r>
      <w:r w:rsidR="008220A6">
        <w:rPr>
          <w:rFonts w:ascii="Times New Roman" w:hAnsi="Times New Roman"/>
          <w:bCs/>
          <w:sz w:val="24"/>
          <w:szCs w:val="24"/>
        </w:rPr>
        <w:t xml:space="preserve">and in which </w:t>
      </w:r>
      <w:r w:rsidRPr="00795327">
        <w:rPr>
          <w:rFonts w:ascii="Times New Roman" w:hAnsi="Times New Roman"/>
          <w:bCs/>
          <w:sz w:val="24"/>
          <w:szCs w:val="24"/>
        </w:rPr>
        <w:t xml:space="preserve">we only </w:t>
      </w:r>
      <w:r w:rsidR="00795327">
        <w:rPr>
          <w:rFonts w:ascii="Times New Roman" w:hAnsi="Times New Roman"/>
          <w:bCs/>
          <w:sz w:val="24"/>
          <w:szCs w:val="24"/>
        </w:rPr>
        <w:t>‘</w:t>
      </w:r>
      <w:r w:rsidRPr="00795327">
        <w:rPr>
          <w:rFonts w:ascii="Times New Roman" w:hAnsi="Times New Roman"/>
          <w:bCs/>
          <w:sz w:val="24"/>
          <w:szCs w:val="24"/>
        </w:rPr>
        <w:t>participate</w:t>
      </w:r>
      <w:r w:rsidR="00795327">
        <w:rPr>
          <w:rFonts w:ascii="Times New Roman" w:hAnsi="Times New Roman"/>
          <w:bCs/>
          <w:sz w:val="24"/>
          <w:szCs w:val="24"/>
        </w:rPr>
        <w:t>’</w:t>
      </w:r>
      <w:r w:rsidRPr="00795327">
        <w:rPr>
          <w:rFonts w:ascii="Times New Roman" w:hAnsi="Times New Roman"/>
          <w:bCs/>
          <w:sz w:val="24"/>
          <w:szCs w:val="24"/>
        </w:rPr>
        <w:t xml:space="preserve">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xml:space="preserve"> 2014:</w:t>
      </w:r>
      <w:r w:rsidR="007261AA">
        <w:rPr>
          <w:rFonts w:ascii="Times New Roman" w:hAnsi="Times New Roman"/>
          <w:bCs/>
          <w:sz w:val="24"/>
          <w:szCs w:val="24"/>
        </w:rPr>
        <w:t xml:space="preserve"> </w:t>
      </w:r>
      <w:r w:rsidRPr="00795327">
        <w:rPr>
          <w:rFonts w:ascii="Times New Roman" w:hAnsi="Times New Roman"/>
          <w:bCs/>
          <w:sz w:val="24"/>
          <w:szCs w:val="24"/>
        </w:rPr>
        <w:t xml:space="preserve">389) as existents. Notably, Levinas, who conceived of </w:t>
      </w:r>
      <w:r w:rsidRPr="00795327">
        <w:rPr>
          <w:rFonts w:ascii="Times New Roman" w:hAnsi="Times New Roman"/>
          <w:bCs/>
          <w:i/>
          <w:iCs/>
          <w:sz w:val="24"/>
          <w:szCs w:val="24"/>
        </w:rPr>
        <w:t xml:space="preserve">Existence and </w:t>
      </w:r>
      <w:r w:rsidR="007261AA">
        <w:rPr>
          <w:rFonts w:ascii="Times New Roman" w:hAnsi="Times New Roman"/>
          <w:bCs/>
          <w:i/>
          <w:iCs/>
          <w:sz w:val="24"/>
          <w:szCs w:val="24"/>
        </w:rPr>
        <w:t>e</w:t>
      </w:r>
      <w:r w:rsidRPr="00795327">
        <w:rPr>
          <w:rFonts w:ascii="Times New Roman" w:hAnsi="Times New Roman"/>
          <w:bCs/>
          <w:i/>
          <w:iCs/>
          <w:sz w:val="24"/>
          <w:szCs w:val="24"/>
        </w:rPr>
        <w:t>xistents</w:t>
      </w:r>
      <w:r w:rsidRPr="00795327">
        <w:rPr>
          <w:rFonts w:ascii="Times New Roman" w:hAnsi="Times New Roman"/>
          <w:bCs/>
          <w:sz w:val="24"/>
          <w:szCs w:val="24"/>
        </w:rPr>
        <w:t xml:space="preserve"> while in a </w:t>
      </w:r>
      <w:r w:rsidR="00330391">
        <w:rPr>
          <w:rFonts w:ascii="Times New Roman" w:hAnsi="Times New Roman"/>
          <w:bCs/>
          <w:sz w:val="24"/>
          <w:szCs w:val="24"/>
        </w:rPr>
        <w:t xml:space="preserve">prisoner-of-war </w:t>
      </w:r>
      <w:r w:rsidRPr="00795327">
        <w:rPr>
          <w:rFonts w:ascii="Times New Roman" w:hAnsi="Times New Roman"/>
          <w:bCs/>
          <w:sz w:val="24"/>
          <w:szCs w:val="24"/>
        </w:rPr>
        <w:t>camp, reveals in this work an intimacy with a truly universal predicament that could only have been gotten from the inside, specifically in continued exposure to brutalized conditions perpetrated by other humans</w:t>
      </w:r>
      <w:r w:rsidR="007261AA">
        <w:rPr>
          <w:rFonts w:ascii="Times New Roman" w:hAnsi="Times New Roman"/>
          <w:bCs/>
          <w:sz w:val="24"/>
          <w:szCs w:val="24"/>
        </w:rPr>
        <w:t>,</w:t>
      </w:r>
      <w:r w:rsidRPr="00795327">
        <w:rPr>
          <w:rFonts w:ascii="Times New Roman" w:hAnsi="Times New Roman"/>
          <w:bCs/>
          <w:sz w:val="24"/>
          <w:szCs w:val="24"/>
        </w:rPr>
        <w:t xml:space="preserve"> which in turn accentuated his awareness of the corporeal punishment of raw existence. What Levinas calls the </w:t>
      </w:r>
      <w:r w:rsidR="00795327">
        <w:rPr>
          <w:rFonts w:ascii="Times New Roman" w:hAnsi="Times New Roman"/>
          <w:bCs/>
          <w:sz w:val="24"/>
          <w:szCs w:val="24"/>
        </w:rPr>
        <w:t>‘</w:t>
      </w:r>
      <w:r w:rsidRPr="00795327">
        <w:rPr>
          <w:rFonts w:ascii="Times New Roman" w:hAnsi="Times New Roman"/>
          <w:bCs/>
          <w:i/>
          <w:iCs/>
          <w:sz w:val="24"/>
          <w:szCs w:val="24"/>
        </w:rPr>
        <w:t>there is</w:t>
      </w:r>
      <w:r w:rsidR="00795327">
        <w:rPr>
          <w:rFonts w:ascii="Times New Roman" w:hAnsi="Times New Roman"/>
          <w:bCs/>
          <w:sz w:val="24"/>
          <w:szCs w:val="24"/>
        </w:rPr>
        <w:t>’</w:t>
      </w:r>
      <w:r w:rsidRPr="00795327">
        <w:rPr>
          <w:rFonts w:ascii="Times New Roman" w:hAnsi="Times New Roman"/>
          <w:bCs/>
          <w:sz w:val="24"/>
          <w:szCs w:val="24"/>
        </w:rPr>
        <w:t xml:space="preserve"> (2014:</w:t>
      </w:r>
      <w:r w:rsidR="007261AA">
        <w:rPr>
          <w:rFonts w:ascii="Times New Roman" w:hAnsi="Times New Roman"/>
          <w:bCs/>
          <w:sz w:val="24"/>
          <w:szCs w:val="24"/>
        </w:rPr>
        <w:t xml:space="preserve"> </w:t>
      </w:r>
      <w:r w:rsidRPr="00795327">
        <w:rPr>
          <w:rFonts w:ascii="Times New Roman" w:hAnsi="Times New Roman"/>
          <w:bCs/>
          <w:sz w:val="24"/>
          <w:szCs w:val="24"/>
        </w:rPr>
        <w:t xml:space="preserve">52) describes an unrelenting horror found in existence itself, </w:t>
      </w:r>
      <w:r w:rsidR="007261AA">
        <w:rPr>
          <w:rFonts w:ascii="Times New Roman" w:hAnsi="Times New Roman"/>
          <w:bCs/>
          <w:sz w:val="24"/>
          <w:szCs w:val="24"/>
        </w:rPr>
        <w:t>which</w:t>
      </w:r>
      <w:r w:rsidR="007261AA" w:rsidRPr="00795327">
        <w:rPr>
          <w:rFonts w:ascii="Times New Roman" w:hAnsi="Times New Roman"/>
          <w:bCs/>
          <w:sz w:val="24"/>
          <w:szCs w:val="24"/>
        </w:rPr>
        <w:t xml:space="preserve">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xml:space="preserve"> finds peculiar to the real scream. What we will struggle to talk about is an unspeakable primitivism found in the subject’s encounter with brutal materiality and their being a body-part of ‘it’</w:t>
      </w:r>
      <w:r w:rsidR="007261AA">
        <w:rPr>
          <w:rFonts w:ascii="Times New Roman" w:hAnsi="Times New Roman"/>
          <w:bCs/>
          <w:sz w:val="24"/>
          <w:szCs w:val="24"/>
        </w:rPr>
        <w:t>,</w:t>
      </w:r>
      <w:r w:rsidRPr="00795327">
        <w:rPr>
          <w:rFonts w:ascii="Times New Roman" w:hAnsi="Times New Roman"/>
          <w:bCs/>
          <w:sz w:val="24"/>
          <w:szCs w:val="24"/>
        </w:rPr>
        <w:t xml:space="preserve"> an imprisonment that pervades our very being</w:t>
      </w:r>
      <w:r w:rsidR="007261AA">
        <w:rPr>
          <w:rFonts w:ascii="Times New Roman" w:hAnsi="Times New Roman"/>
          <w:bCs/>
          <w:sz w:val="24"/>
          <w:szCs w:val="24"/>
        </w:rPr>
        <w:t>,</w:t>
      </w:r>
      <w:r w:rsidRPr="00795327">
        <w:rPr>
          <w:rFonts w:ascii="Times New Roman" w:hAnsi="Times New Roman"/>
          <w:bCs/>
          <w:sz w:val="24"/>
          <w:szCs w:val="24"/>
        </w:rPr>
        <w:t xml:space="preserve"> the rendering impersonal of consciousness as possessed by an individuated human life, ‘condensed to the </w:t>
      </w:r>
      <w:r w:rsidRPr="00795327">
        <w:rPr>
          <w:rFonts w:ascii="Times New Roman" w:hAnsi="Times New Roman"/>
          <w:bCs/>
          <w:sz w:val="24"/>
          <w:szCs w:val="24"/>
        </w:rPr>
        <w:lastRenderedPageBreak/>
        <w:t>point of suffocation</w:t>
      </w:r>
      <w:r w:rsidR="00795327">
        <w:rPr>
          <w:rFonts w:ascii="Times New Roman" w:hAnsi="Times New Roman"/>
          <w:bCs/>
          <w:sz w:val="24"/>
          <w:szCs w:val="24"/>
        </w:rPr>
        <w:t>’</w:t>
      </w:r>
      <w:r w:rsidRPr="00795327">
        <w:rPr>
          <w:rFonts w:ascii="Times New Roman" w:hAnsi="Times New Roman"/>
          <w:bCs/>
          <w:sz w:val="24"/>
          <w:szCs w:val="24"/>
        </w:rPr>
        <w:t xml:space="preserve"> (Levinas 2014:</w:t>
      </w:r>
      <w:r w:rsidR="007261AA">
        <w:rPr>
          <w:rFonts w:ascii="Times New Roman" w:hAnsi="Times New Roman"/>
          <w:bCs/>
          <w:sz w:val="24"/>
          <w:szCs w:val="24"/>
        </w:rPr>
        <w:t xml:space="preserve"> </w:t>
      </w:r>
      <w:r w:rsidRPr="00795327">
        <w:rPr>
          <w:rFonts w:ascii="Times New Roman" w:hAnsi="Times New Roman"/>
          <w:bCs/>
          <w:sz w:val="24"/>
          <w:szCs w:val="24"/>
        </w:rPr>
        <w:t>56)</w:t>
      </w:r>
      <w:r w:rsidR="007261AA">
        <w:rPr>
          <w:rFonts w:ascii="Times New Roman" w:hAnsi="Times New Roman"/>
          <w:bCs/>
          <w:sz w:val="24"/>
          <w:szCs w:val="24"/>
        </w:rPr>
        <w:t>.</w:t>
      </w:r>
      <w:r w:rsidRPr="00795327">
        <w:rPr>
          <w:rStyle w:val="FootnoteReference"/>
          <w:rFonts w:ascii="Times New Roman" w:hAnsi="Times New Roman"/>
          <w:bCs/>
          <w:sz w:val="24"/>
          <w:szCs w:val="24"/>
        </w:rPr>
        <w:footnoteReference w:id="10"/>
      </w:r>
      <w:r w:rsidRPr="00795327">
        <w:rPr>
          <w:rFonts w:ascii="Times New Roman" w:hAnsi="Times New Roman"/>
          <w:bCs/>
          <w:sz w:val="24"/>
          <w:szCs w:val="24"/>
        </w:rPr>
        <w:t xml:space="preserve"> Here ‘horror is somehow a movement’ (</w:t>
      </w:r>
      <w:r w:rsidR="007261AA">
        <w:rPr>
          <w:rFonts w:ascii="Times New Roman" w:hAnsi="Times New Roman"/>
          <w:bCs/>
          <w:sz w:val="24"/>
          <w:szCs w:val="24"/>
        </w:rPr>
        <w:t>ibid.</w:t>
      </w:r>
      <w:r w:rsidRPr="00795327">
        <w:rPr>
          <w:rFonts w:ascii="Times New Roman" w:hAnsi="Times New Roman"/>
          <w:bCs/>
          <w:sz w:val="24"/>
          <w:szCs w:val="24"/>
        </w:rPr>
        <w:t>:</w:t>
      </w:r>
      <w:r w:rsidR="007261AA">
        <w:rPr>
          <w:rFonts w:ascii="Times New Roman" w:hAnsi="Times New Roman"/>
          <w:bCs/>
          <w:sz w:val="24"/>
          <w:szCs w:val="24"/>
        </w:rPr>
        <w:t xml:space="preserve"> </w:t>
      </w:r>
      <w:r w:rsidRPr="00795327">
        <w:rPr>
          <w:rFonts w:ascii="Times New Roman" w:hAnsi="Times New Roman"/>
          <w:bCs/>
          <w:sz w:val="24"/>
          <w:szCs w:val="24"/>
        </w:rPr>
        <w:t>55) in which the subject is dissolved before its own eyes, plunged into and submerged by the impersonality it rides with</w:t>
      </w:r>
      <w:r w:rsidR="007261AA">
        <w:rPr>
          <w:rFonts w:ascii="Times New Roman" w:hAnsi="Times New Roman"/>
          <w:bCs/>
          <w:sz w:val="24"/>
          <w:szCs w:val="24"/>
        </w:rPr>
        <w:t>,</w:t>
      </w:r>
      <w:r w:rsidRPr="00795327">
        <w:rPr>
          <w:rFonts w:ascii="Times New Roman" w:hAnsi="Times New Roman"/>
          <w:bCs/>
          <w:sz w:val="24"/>
          <w:szCs w:val="24"/>
        </w:rPr>
        <w:t xml:space="preserve"> ever lurking</w:t>
      </w:r>
      <w:r w:rsidR="007261AA">
        <w:rPr>
          <w:rFonts w:ascii="Times New Roman" w:hAnsi="Times New Roman"/>
          <w:bCs/>
          <w:sz w:val="24"/>
          <w:szCs w:val="24"/>
        </w:rPr>
        <w:t>,</w:t>
      </w:r>
      <w:r w:rsidRPr="00795327">
        <w:rPr>
          <w:rFonts w:ascii="Times New Roman" w:hAnsi="Times New Roman"/>
          <w:bCs/>
          <w:sz w:val="24"/>
          <w:szCs w:val="24"/>
        </w:rPr>
        <w:t xml:space="preserve"> but following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acutely catalysed by suffering and the appearance of death.</w:t>
      </w:r>
      <w:r w:rsidRPr="00795327">
        <w:rPr>
          <w:rStyle w:val="FootnoteReference"/>
          <w:rFonts w:ascii="Times New Roman" w:hAnsi="Times New Roman"/>
          <w:sz w:val="24"/>
          <w:szCs w:val="24"/>
        </w:rPr>
        <w:footnoteReference w:id="11"/>
      </w:r>
      <w:r w:rsidRPr="00795327">
        <w:rPr>
          <w:rFonts w:ascii="Times New Roman" w:hAnsi="Times New Roman"/>
          <w:bCs/>
          <w:sz w:val="24"/>
          <w:szCs w:val="24"/>
        </w:rPr>
        <w:t xml:space="preserve"> The scream is a ‘force’ expressing a horrific sense of spatiotemporal </w:t>
      </w:r>
      <w:r w:rsidR="00795327">
        <w:rPr>
          <w:rFonts w:ascii="Times New Roman" w:hAnsi="Times New Roman"/>
          <w:bCs/>
          <w:sz w:val="24"/>
          <w:szCs w:val="24"/>
        </w:rPr>
        <w:t>‘</w:t>
      </w:r>
      <w:r w:rsidRPr="00795327">
        <w:rPr>
          <w:rFonts w:ascii="Times New Roman" w:hAnsi="Times New Roman"/>
          <w:bCs/>
          <w:sz w:val="24"/>
          <w:szCs w:val="24"/>
        </w:rPr>
        <w:t>situatedness</w:t>
      </w:r>
      <w:r w:rsidR="00795327">
        <w:rPr>
          <w:rFonts w:ascii="Times New Roman" w:hAnsi="Times New Roman"/>
          <w:bCs/>
          <w:sz w:val="24"/>
          <w:szCs w:val="24"/>
        </w:rPr>
        <w:t>’</w:t>
      </w:r>
      <w:r w:rsidRPr="00795327">
        <w:rPr>
          <w:rFonts w:ascii="Times New Roman" w:hAnsi="Times New Roman"/>
          <w:bCs/>
          <w:sz w:val="24"/>
          <w:szCs w:val="24"/>
        </w:rPr>
        <w:t xml:space="preserve"> (</w:t>
      </w:r>
      <w:proofErr w:type="spellStart"/>
      <w:r w:rsidR="007261AA">
        <w:rPr>
          <w:rFonts w:ascii="Times New Roman" w:hAnsi="Times New Roman"/>
          <w:bCs/>
          <w:sz w:val="24"/>
          <w:szCs w:val="24"/>
        </w:rPr>
        <w:t>Schwenger</w:t>
      </w:r>
      <w:proofErr w:type="spellEnd"/>
      <w:r w:rsidR="007261AA">
        <w:rPr>
          <w:rFonts w:ascii="Times New Roman" w:hAnsi="Times New Roman"/>
          <w:bCs/>
          <w:sz w:val="24"/>
          <w:szCs w:val="24"/>
        </w:rPr>
        <w:t xml:space="preserve"> </w:t>
      </w:r>
      <w:r w:rsidRPr="00795327">
        <w:rPr>
          <w:rFonts w:ascii="Times New Roman" w:hAnsi="Times New Roman"/>
          <w:bCs/>
          <w:sz w:val="24"/>
          <w:szCs w:val="24"/>
        </w:rPr>
        <w:t>2014:</w:t>
      </w:r>
      <w:r w:rsidR="007261AA">
        <w:rPr>
          <w:rFonts w:ascii="Times New Roman" w:hAnsi="Times New Roman"/>
          <w:bCs/>
          <w:sz w:val="24"/>
          <w:szCs w:val="24"/>
        </w:rPr>
        <w:t xml:space="preserve"> </w:t>
      </w:r>
      <w:r w:rsidRPr="00795327">
        <w:rPr>
          <w:rFonts w:ascii="Times New Roman" w:hAnsi="Times New Roman"/>
          <w:bCs/>
          <w:sz w:val="24"/>
          <w:szCs w:val="24"/>
        </w:rPr>
        <w:t>393) specific to the body</w:t>
      </w:r>
      <w:r w:rsidR="007261AA">
        <w:rPr>
          <w:rFonts w:ascii="Times New Roman" w:hAnsi="Times New Roman"/>
          <w:bCs/>
          <w:sz w:val="24"/>
          <w:szCs w:val="24"/>
        </w:rPr>
        <w:t>,</w:t>
      </w:r>
      <w:r w:rsidRPr="00795327">
        <w:rPr>
          <w:rFonts w:ascii="Times New Roman" w:hAnsi="Times New Roman"/>
          <w:bCs/>
          <w:sz w:val="24"/>
          <w:szCs w:val="24"/>
        </w:rPr>
        <w:t xml:space="preserve"> both the bitter affirmation of, and the doomed flight from</w:t>
      </w:r>
      <w:r w:rsidR="008220A6">
        <w:rPr>
          <w:rFonts w:ascii="Times New Roman" w:hAnsi="Times New Roman"/>
          <w:bCs/>
          <w:sz w:val="24"/>
          <w:szCs w:val="24"/>
        </w:rPr>
        <w:t>,</w:t>
      </w:r>
      <w:r w:rsidRPr="00795327">
        <w:rPr>
          <w:rFonts w:ascii="Times New Roman" w:hAnsi="Times New Roman"/>
          <w:bCs/>
          <w:sz w:val="24"/>
          <w:szCs w:val="24"/>
        </w:rPr>
        <w:t xml:space="preserve"> </w:t>
      </w:r>
      <w:r w:rsidR="00795327">
        <w:rPr>
          <w:rFonts w:ascii="Times New Roman" w:hAnsi="Times New Roman"/>
          <w:bCs/>
          <w:sz w:val="24"/>
          <w:szCs w:val="24"/>
        </w:rPr>
        <w:t>‘</w:t>
      </w:r>
      <w:r w:rsidRPr="00795327">
        <w:rPr>
          <w:rFonts w:ascii="Times New Roman" w:hAnsi="Times New Roman"/>
          <w:bCs/>
          <w:sz w:val="24"/>
          <w:szCs w:val="24"/>
        </w:rPr>
        <w:t>that meat insisting that we inhabit a certain position in space</w:t>
      </w:r>
      <w:r w:rsidR="00795327">
        <w:rPr>
          <w:rFonts w:ascii="Times New Roman" w:hAnsi="Times New Roman"/>
          <w:bCs/>
          <w:sz w:val="24"/>
          <w:szCs w:val="24"/>
        </w:rPr>
        <w:t>’</w:t>
      </w:r>
      <w:r w:rsidRPr="00795327">
        <w:rPr>
          <w:rFonts w:ascii="Times New Roman" w:hAnsi="Times New Roman"/>
          <w:bCs/>
          <w:sz w:val="24"/>
          <w:szCs w:val="24"/>
        </w:rPr>
        <w:t xml:space="preserve"> (</w:t>
      </w:r>
      <w:r w:rsidR="007261AA">
        <w:rPr>
          <w:rFonts w:ascii="Times New Roman" w:hAnsi="Times New Roman"/>
          <w:bCs/>
          <w:sz w:val="24"/>
          <w:szCs w:val="24"/>
        </w:rPr>
        <w:t>ibid.</w:t>
      </w:r>
      <w:r w:rsidRPr="00795327">
        <w:rPr>
          <w:rFonts w:ascii="Times New Roman" w:hAnsi="Times New Roman"/>
          <w:bCs/>
          <w:sz w:val="24"/>
          <w:szCs w:val="24"/>
        </w:rPr>
        <w:t>:</w:t>
      </w:r>
      <w:r w:rsidR="007261AA">
        <w:rPr>
          <w:rFonts w:ascii="Times New Roman" w:hAnsi="Times New Roman"/>
          <w:bCs/>
          <w:sz w:val="24"/>
          <w:szCs w:val="24"/>
        </w:rPr>
        <w:t xml:space="preserve"> </w:t>
      </w:r>
      <w:r w:rsidRPr="00795327">
        <w:rPr>
          <w:rFonts w:ascii="Times New Roman" w:hAnsi="Times New Roman"/>
          <w:bCs/>
          <w:sz w:val="24"/>
          <w:szCs w:val="24"/>
        </w:rPr>
        <w:t>389).</w:t>
      </w:r>
      <w:r w:rsidRPr="00795327">
        <w:rPr>
          <w:rStyle w:val="FootnoteReference"/>
          <w:rFonts w:ascii="Times New Roman" w:hAnsi="Times New Roman"/>
          <w:bCs/>
          <w:sz w:val="24"/>
          <w:szCs w:val="24"/>
        </w:rPr>
        <w:footnoteReference w:id="12"/>
      </w:r>
      <w:r w:rsidRPr="00795327">
        <w:rPr>
          <w:rFonts w:ascii="Times New Roman" w:hAnsi="Times New Roman"/>
          <w:bCs/>
          <w:sz w:val="24"/>
          <w:szCs w:val="24"/>
        </w:rPr>
        <w:t xml:space="preserve">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xml:space="preserve"> finds in screams a piercing clarity that does not simply reveal inhumanity at work (whether humanly or non-humanly perpetrated, so to speak) and is not simply a response to it</w:t>
      </w:r>
      <w:r w:rsidR="007261AA">
        <w:rPr>
          <w:rFonts w:ascii="Times New Roman" w:hAnsi="Times New Roman"/>
          <w:bCs/>
          <w:sz w:val="24"/>
          <w:szCs w:val="24"/>
        </w:rPr>
        <w:t>,</w:t>
      </w:r>
      <w:r w:rsidRPr="00795327">
        <w:rPr>
          <w:rFonts w:ascii="Times New Roman" w:hAnsi="Times New Roman"/>
          <w:bCs/>
          <w:sz w:val="24"/>
          <w:szCs w:val="24"/>
        </w:rPr>
        <w:t xml:space="preserve"> but is</w:t>
      </w:r>
      <w:r w:rsidRPr="00795327">
        <w:rPr>
          <w:rFonts w:ascii="Times New Roman" w:hAnsi="Times New Roman"/>
          <w:bCs/>
          <w:i/>
          <w:iCs/>
          <w:sz w:val="24"/>
          <w:szCs w:val="24"/>
        </w:rPr>
        <w:t xml:space="preserve"> </w:t>
      </w:r>
      <w:r w:rsidRPr="00795327">
        <w:rPr>
          <w:rFonts w:ascii="Times New Roman" w:hAnsi="Times New Roman"/>
          <w:bCs/>
          <w:sz w:val="24"/>
          <w:szCs w:val="24"/>
        </w:rPr>
        <w:t>the inhuman in us:</w:t>
      </w:r>
    </w:p>
    <w:p w14:paraId="0F3F2BE1" w14:textId="77777777" w:rsidR="00F53455" w:rsidRPr="00795327" w:rsidRDefault="00F53455" w:rsidP="000526C9">
      <w:pPr>
        <w:spacing w:after="0" w:line="360" w:lineRule="auto"/>
        <w:ind w:firstLine="426"/>
        <w:rPr>
          <w:rFonts w:ascii="Times New Roman" w:hAnsi="Times New Roman"/>
          <w:bCs/>
          <w:sz w:val="24"/>
          <w:szCs w:val="24"/>
        </w:rPr>
      </w:pPr>
    </w:p>
    <w:p w14:paraId="0583153B" w14:textId="45166A28" w:rsidR="00F53455" w:rsidRPr="007261AA" w:rsidRDefault="008C0AB9" w:rsidP="00FB2B3D">
      <w:pPr>
        <w:spacing w:after="0" w:line="276" w:lineRule="auto"/>
        <w:ind w:left="426"/>
      </w:pPr>
      <w:r w:rsidRPr="007261AA">
        <w:rPr>
          <w:rFonts w:ascii="Times New Roman" w:hAnsi="Times New Roman"/>
          <w:bCs/>
        </w:rPr>
        <w:t xml:space="preserve">There is then a ﬁnal irony in the scream: if it is forced from us as a response to the horror of pure existence, to being trapped by existence, it belongs itself to the order of things that are wiped clean of personal being. Essentially, every scream is like every other; and no scream can reconstitute the I that emits it. And </w:t>
      </w:r>
      <w:proofErr w:type="gramStart"/>
      <w:r w:rsidRPr="007261AA">
        <w:rPr>
          <w:rFonts w:ascii="Times New Roman" w:hAnsi="Times New Roman"/>
          <w:bCs/>
        </w:rPr>
        <w:t>so</w:t>
      </w:r>
      <w:proofErr w:type="gramEnd"/>
      <w:r w:rsidRPr="007261AA">
        <w:rPr>
          <w:rFonts w:ascii="Times New Roman" w:hAnsi="Times New Roman"/>
          <w:bCs/>
        </w:rPr>
        <w:t xml:space="preserve"> the redoubling of the scream is not an acoustic cloning of our personal selves; what it redoubles is the horror of existence at degree zero</w:t>
      </w:r>
      <w:r w:rsidRPr="00FB2B3D">
        <w:rPr>
          <w:rFonts w:ascii="Times New Roman" w:hAnsi="Times New Roman"/>
          <w:bCs/>
        </w:rPr>
        <w:t xml:space="preserve">. </w:t>
      </w:r>
      <w:r w:rsidRPr="007261AA">
        <w:rPr>
          <w:rFonts w:ascii="Times New Roman" w:hAnsi="Times New Roman"/>
          <w:bCs/>
        </w:rPr>
        <w:t>(</w:t>
      </w:r>
      <w:r w:rsidR="007261AA">
        <w:rPr>
          <w:rFonts w:ascii="Times New Roman" w:hAnsi="Times New Roman"/>
          <w:bCs/>
        </w:rPr>
        <w:t>ibid.</w:t>
      </w:r>
      <w:r w:rsidRPr="007261AA">
        <w:rPr>
          <w:rFonts w:ascii="Times New Roman" w:hAnsi="Times New Roman"/>
          <w:bCs/>
        </w:rPr>
        <w:t>:</w:t>
      </w:r>
      <w:r w:rsidR="007261AA">
        <w:rPr>
          <w:rFonts w:ascii="Times New Roman" w:hAnsi="Times New Roman"/>
          <w:bCs/>
        </w:rPr>
        <w:t xml:space="preserve"> </w:t>
      </w:r>
      <w:r w:rsidRPr="007261AA">
        <w:rPr>
          <w:rFonts w:ascii="Times New Roman" w:hAnsi="Times New Roman"/>
          <w:bCs/>
        </w:rPr>
        <w:t>395)</w:t>
      </w:r>
    </w:p>
    <w:p w14:paraId="10D23EA5" w14:textId="77777777" w:rsidR="00F53455" w:rsidRPr="00795327" w:rsidRDefault="00F53455" w:rsidP="000526C9">
      <w:pPr>
        <w:spacing w:after="0" w:line="360" w:lineRule="auto"/>
        <w:ind w:firstLine="426"/>
        <w:rPr>
          <w:rFonts w:ascii="Times New Roman" w:hAnsi="Times New Roman"/>
          <w:bCs/>
          <w:sz w:val="24"/>
          <w:szCs w:val="24"/>
        </w:rPr>
      </w:pPr>
    </w:p>
    <w:p w14:paraId="6CB9FAFC" w14:textId="54CAC529" w:rsidR="00F53455" w:rsidRPr="00795327" w:rsidRDefault="008C0AB9" w:rsidP="000526C9">
      <w:pPr>
        <w:spacing w:after="0" w:line="360" w:lineRule="auto"/>
        <w:ind w:firstLine="426"/>
      </w:pPr>
      <w:r w:rsidRPr="00795327">
        <w:rPr>
          <w:rFonts w:ascii="Times New Roman" w:hAnsi="Times New Roman"/>
          <w:bCs/>
          <w:sz w:val="24"/>
          <w:szCs w:val="24"/>
        </w:rPr>
        <w:t>How do we usually respond when we hear screams</w:t>
      </w:r>
      <w:r w:rsidR="007261AA">
        <w:rPr>
          <w:rFonts w:ascii="Times New Roman" w:hAnsi="Times New Roman"/>
          <w:bCs/>
          <w:sz w:val="24"/>
          <w:szCs w:val="24"/>
        </w:rPr>
        <w:t>,</w:t>
      </w:r>
      <w:r w:rsidRPr="00795327">
        <w:rPr>
          <w:rFonts w:ascii="Times New Roman" w:hAnsi="Times New Roman"/>
          <w:bCs/>
          <w:sz w:val="24"/>
          <w:szCs w:val="24"/>
        </w:rPr>
        <w:t xml:space="preserve"> not through television but </w:t>
      </w:r>
      <w:proofErr w:type="gramStart"/>
      <w:r w:rsidRPr="00795327">
        <w:rPr>
          <w:rFonts w:ascii="Times New Roman" w:hAnsi="Times New Roman"/>
          <w:bCs/>
          <w:sz w:val="24"/>
          <w:szCs w:val="24"/>
        </w:rPr>
        <w:t xml:space="preserve">in </w:t>
      </w:r>
      <w:r w:rsidR="007261AA">
        <w:rPr>
          <w:rFonts w:ascii="Times New Roman" w:hAnsi="Times New Roman"/>
          <w:bCs/>
          <w:sz w:val="24"/>
          <w:szCs w:val="24"/>
        </w:rPr>
        <w:t xml:space="preserve">close </w:t>
      </w:r>
      <w:r w:rsidRPr="00795327">
        <w:rPr>
          <w:rFonts w:ascii="Times New Roman" w:hAnsi="Times New Roman"/>
          <w:bCs/>
          <w:sz w:val="24"/>
          <w:szCs w:val="24"/>
        </w:rPr>
        <w:t>proximity</w:t>
      </w:r>
      <w:r w:rsidR="007261AA">
        <w:rPr>
          <w:rFonts w:ascii="Times New Roman" w:hAnsi="Times New Roman"/>
          <w:bCs/>
          <w:sz w:val="24"/>
          <w:szCs w:val="24"/>
        </w:rPr>
        <w:t xml:space="preserve"> to</w:t>
      </w:r>
      <w:proofErr w:type="gramEnd"/>
      <w:r w:rsidR="007261AA">
        <w:rPr>
          <w:rFonts w:ascii="Times New Roman" w:hAnsi="Times New Roman"/>
          <w:bCs/>
          <w:sz w:val="24"/>
          <w:szCs w:val="24"/>
        </w:rPr>
        <w:t xml:space="preserve"> ourselves</w:t>
      </w:r>
      <w:r w:rsidRPr="00795327">
        <w:rPr>
          <w:rFonts w:ascii="Times New Roman" w:hAnsi="Times New Roman"/>
          <w:bCs/>
          <w:sz w:val="24"/>
          <w:szCs w:val="24"/>
        </w:rPr>
        <w:t xml:space="preserve">?  In folk terms, the only appropriate response I can think of, </w:t>
      </w:r>
      <w:r w:rsidR="007261AA">
        <w:rPr>
          <w:rFonts w:ascii="Times New Roman" w:hAnsi="Times New Roman"/>
          <w:bCs/>
          <w:sz w:val="24"/>
          <w:szCs w:val="24"/>
        </w:rPr>
        <w:t xml:space="preserve">one </w:t>
      </w:r>
      <w:r w:rsidRPr="00795327">
        <w:rPr>
          <w:rFonts w:ascii="Times New Roman" w:hAnsi="Times New Roman"/>
          <w:bCs/>
          <w:sz w:val="24"/>
          <w:szCs w:val="24"/>
        </w:rPr>
        <w:t>that nearly anyone would feel demanded of them by the scream, without having to stretch our imaginations too far, is:</w:t>
      </w:r>
      <w:r w:rsidRPr="00795327">
        <w:rPr>
          <w:rFonts w:ascii="Times New Roman" w:hAnsi="Times New Roman"/>
          <w:bCs/>
          <w:i/>
          <w:iCs/>
          <w:sz w:val="24"/>
          <w:szCs w:val="24"/>
        </w:rPr>
        <w:t xml:space="preserve"> if</w:t>
      </w:r>
      <w:r w:rsidRPr="00795327">
        <w:rPr>
          <w:rFonts w:ascii="Times New Roman" w:hAnsi="Times New Roman"/>
          <w:bCs/>
          <w:sz w:val="24"/>
          <w:szCs w:val="24"/>
        </w:rPr>
        <w:t xml:space="preserve"> we can, to do </w:t>
      </w:r>
      <w:r w:rsidRPr="00795327">
        <w:rPr>
          <w:rFonts w:ascii="Times New Roman" w:hAnsi="Times New Roman"/>
          <w:bCs/>
          <w:i/>
          <w:iCs/>
          <w:sz w:val="24"/>
          <w:szCs w:val="24"/>
        </w:rPr>
        <w:t xml:space="preserve">what </w:t>
      </w:r>
      <w:r w:rsidRPr="00795327">
        <w:rPr>
          <w:rFonts w:ascii="Times New Roman" w:hAnsi="Times New Roman"/>
          <w:bCs/>
          <w:sz w:val="24"/>
          <w:szCs w:val="24"/>
        </w:rPr>
        <w:t>we can, to address their suffering</w:t>
      </w:r>
      <w:r w:rsidR="007261AA">
        <w:rPr>
          <w:rFonts w:ascii="Times New Roman" w:hAnsi="Times New Roman"/>
          <w:bCs/>
          <w:sz w:val="24"/>
          <w:szCs w:val="24"/>
        </w:rPr>
        <w:t>,</w:t>
      </w:r>
      <w:r w:rsidRPr="00795327">
        <w:rPr>
          <w:rStyle w:val="FootnoteReference"/>
          <w:rFonts w:ascii="Times New Roman" w:hAnsi="Times New Roman"/>
          <w:bCs/>
          <w:sz w:val="24"/>
          <w:szCs w:val="24"/>
        </w:rPr>
        <w:footnoteReference w:id="13"/>
      </w:r>
      <w:r w:rsidRPr="00795327">
        <w:rPr>
          <w:rFonts w:ascii="Times New Roman" w:hAnsi="Times New Roman"/>
          <w:bCs/>
          <w:sz w:val="24"/>
          <w:szCs w:val="24"/>
        </w:rPr>
        <w:t xml:space="preserve"> </w:t>
      </w:r>
      <w:r w:rsidR="007261AA">
        <w:rPr>
          <w:rFonts w:ascii="Times New Roman" w:hAnsi="Times New Roman"/>
          <w:bCs/>
          <w:sz w:val="24"/>
          <w:szCs w:val="24"/>
        </w:rPr>
        <w:t>h</w:t>
      </w:r>
      <w:r w:rsidRPr="00795327">
        <w:rPr>
          <w:rFonts w:ascii="Times New Roman" w:hAnsi="Times New Roman"/>
          <w:bCs/>
          <w:sz w:val="24"/>
          <w:szCs w:val="24"/>
        </w:rPr>
        <w:t>owever small.</w:t>
      </w:r>
    </w:p>
    <w:p w14:paraId="35DE747B" w14:textId="5E533C8B" w:rsidR="00F53455" w:rsidRPr="00795327" w:rsidRDefault="008C0AB9" w:rsidP="000526C9">
      <w:pPr>
        <w:spacing w:after="0" w:line="360" w:lineRule="auto"/>
        <w:ind w:firstLine="426"/>
      </w:pPr>
      <w:r w:rsidRPr="00795327">
        <w:rPr>
          <w:rFonts w:ascii="Times New Roman" w:hAnsi="Times New Roman"/>
          <w:bCs/>
          <w:sz w:val="24"/>
          <w:szCs w:val="24"/>
        </w:rPr>
        <w:t xml:space="preserve">All this may seem strange. The answer to the previous question may (or, indeed, may not) seem obvious. Yet there is, I believe, something to be learned in theoretical, </w:t>
      </w:r>
      <w:proofErr w:type="gramStart"/>
      <w:r w:rsidRPr="00795327">
        <w:rPr>
          <w:rFonts w:ascii="Times New Roman" w:hAnsi="Times New Roman"/>
          <w:bCs/>
          <w:sz w:val="24"/>
          <w:szCs w:val="24"/>
        </w:rPr>
        <w:t>methodological</w:t>
      </w:r>
      <w:proofErr w:type="gramEnd"/>
      <w:r w:rsidRPr="00795327">
        <w:rPr>
          <w:rFonts w:ascii="Times New Roman" w:hAnsi="Times New Roman"/>
          <w:bCs/>
          <w:sz w:val="24"/>
          <w:szCs w:val="24"/>
        </w:rPr>
        <w:t xml:space="preserve"> and subsequently ‘ethnographic’ terms for contemporary anthropology from the scream as response, and this idealistic speculation regarding a generic folk response to it. In order to elucidate a proto</w:t>
      </w:r>
      <w:r w:rsidR="007261AA">
        <w:rPr>
          <w:rFonts w:ascii="Times New Roman" w:hAnsi="Times New Roman"/>
          <w:bCs/>
          <w:sz w:val="24"/>
          <w:szCs w:val="24"/>
        </w:rPr>
        <w:t>-</w:t>
      </w:r>
      <w:r w:rsidRPr="00795327">
        <w:rPr>
          <w:rFonts w:ascii="Times New Roman" w:hAnsi="Times New Roman"/>
          <w:bCs/>
          <w:sz w:val="24"/>
          <w:szCs w:val="24"/>
        </w:rPr>
        <w:t>argument in this respect, I now turn to an anthropological theory of moralities</w:t>
      </w:r>
      <w:r w:rsidR="008220A6">
        <w:rPr>
          <w:rFonts w:ascii="Times New Roman" w:hAnsi="Times New Roman"/>
          <w:bCs/>
          <w:sz w:val="24"/>
          <w:szCs w:val="24"/>
        </w:rPr>
        <w:t>,</w:t>
      </w:r>
      <w:r w:rsidRPr="00795327">
        <w:rPr>
          <w:rFonts w:ascii="Times New Roman" w:hAnsi="Times New Roman"/>
          <w:bCs/>
          <w:sz w:val="24"/>
          <w:szCs w:val="24"/>
        </w:rPr>
        <w:t xml:space="preserve"> put forward by the philosophical anthropologist Jarret </w:t>
      </w:r>
      <w:proofErr w:type="spellStart"/>
      <w:r w:rsidRPr="00795327">
        <w:rPr>
          <w:rFonts w:ascii="Times New Roman" w:hAnsi="Times New Roman"/>
          <w:bCs/>
          <w:sz w:val="24"/>
          <w:szCs w:val="24"/>
        </w:rPr>
        <w:t>Zigon</w:t>
      </w:r>
      <w:proofErr w:type="spellEnd"/>
      <w:r w:rsidR="007261AA">
        <w:rPr>
          <w:rFonts w:ascii="Times New Roman" w:hAnsi="Times New Roman"/>
          <w:bCs/>
          <w:sz w:val="24"/>
          <w:szCs w:val="24"/>
        </w:rPr>
        <w:t>,</w:t>
      </w:r>
      <w:r w:rsidRPr="00795327">
        <w:rPr>
          <w:rFonts w:ascii="Times New Roman" w:hAnsi="Times New Roman"/>
          <w:bCs/>
          <w:sz w:val="24"/>
          <w:szCs w:val="24"/>
        </w:rPr>
        <w:t xml:space="preserve"> </w:t>
      </w:r>
      <w:r w:rsidR="008220A6">
        <w:rPr>
          <w:rFonts w:ascii="Times New Roman" w:hAnsi="Times New Roman"/>
          <w:bCs/>
          <w:sz w:val="24"/>
          <w:szCs w:val="24"/>
        </w:rPr>
        <w:t xml:space="preserve">that is </w:t>
      </w:r>
      <w:r w:rsidR="008220A6" w:rsidRPr="00247F8D">
        <w:rPr>
          <w:rFonts w:ascii="Times New Roman" w:hAnsi="Times New Roman"/>
          <w:bCs/>
          <w:sz w:val="24"/>
          <w:szCs w:val="24"/>
        </w:rPr>
        <w:t xml:space="preserve">centred on </w:t>
      </w:r>
      <w:r w:rsidR="008220A6" w:rsidRPr="00247F8D">
        <w:rPr>
          <w:rFonts w:ascii="Times New Roman" w:hAnsi="Times New Roman"/>
          <w:bCs/>
          <w:sz w:val="24"/>
          <w:szCs w:val="24"/>
        </w:rPr>
        <w:lastRenderedPageBreak/>
        <w:t>a dynamic of demand and response</w:t>
      </w:r>
      <w:r w:rsidR="008220A6" w:rsidRPr="00795327">
        <w:rPr>
          <w:rFonts w:ascii="Times New Roman" w:hAnsi="Times New Roman"/>
          <w:bCs/>
          <w:sz w:val="24"/>
          <w:szCs w:val="24"/>
        </w:rPr>
        <w:t xml:space="preserve"> </w:t>
      </w:r>
      <w:r w:rsidR="008220A6">
        <w:rPr>
          <w:rFonts w:ascii="Times New Roman" w:hAnsi="Times New Roman"/>
          <w:bCs/>
          <w:sz w:val="24"/>
          <w:szCs w:val="24"/>
        </w:rPr>
        <w:t xml:space="preserve">and which I address </w:t>
      </w:r>
      <w:r w:rsidRPr="00795327">
        <w:rPr>
          <w:rFonts w:ascii="Times New Roman" w:hAnsi="Times New Roman"/>
          <w:bCs/>
          <w:sz w:val="24"/>
          <w:szCs w:val="24"/>
        </w:rPr>
        <w:t>critically both on its own terms and through the scream.</w:t>
      </w:r>
      <w:r w:rsidRPr="00795327">
        <w:rPr>
          <w:rFonts w:ascii="Times New Roman" w:hAnsi="Times New Roman"/>
          <w:b/>
          <w:sz w:val="24"/>
          <w:szCs w:val="24"/>
        </w:rPr>
        <w:t xml:space="preserve"> </w:t>
      </w:r>
    </w:p>
    <w:p w14:paraId="322771EB" w14:textId="77777777" w:rsidR="00F53455" w:rsidRPr="00795327" w:rsidRDefault="00F53455" w:rsidP="000526C9">
      <w:pPr>
        <w:spacing w:after="0" w:line="360" w:lineRule="auto"/>
        <w:ind w:firstLine="426"/>
        <w:rPr>
          <w:rFonts w:ascii="Times New Roman" w:hAnsi="Times New Roman"/>
          <w:b/>
          <w:sz w:val="24"/>
          <w:szCs w:val="24"/>
        </w:rPr>
      </w:pPr>
    </w:p>
    <w:p w14:paraId="2E4A190B" w14:textId="70B93A68" w:rsidR="00F53455" w:rsidRPr="008220A6" w:rsidRDefault="008C0AB9" w:rsidP="00FB2B3D">
      <w:pPr>
        <w:spacing w:after="0" w:line="360" w:lineRule="auto"/>
      </w:pPr>
      <w:r w:rsidRPr="00FB2B3D">
        <w:rPr>
          <w:rFonts w:ascii="Times New Roman" w:hAnsi="Times New Roman"/>
          <w:b/>
          <w:bCs/>
          <w:sz w:val="24"/>
          <w:szCs w:val="24"/>
        </w:rPr>
        <w:t>An Anthropological Theory of Moralities</w:t>
      </w:r>
      <w:r w:rsidRPr="00FB2B3D">
        <w:rPr>
          <w:rStyle w:val="FootnoteReference"/>
          <w:rFonts w:ascii="Times New Roman" w:hAnsi="Times New Roman"/>
          <w:sz w:val="24"/>
          <w:szCs w:val="24"/>
        </w:rPr>
        <w:footnoteReference w:id="14"/>
      </w:r>
    </w:p>
    <w:p w14:paraId="6BAF7836" w14:textId="717BBC6C" w:rsidR="00F53455" w:rsidRPr="00795327" w:rsidRDefault="008C0AB9" w:rsidP="00FB2B3D">
      <w:pPr>
        <w:spacing w:after="0" w:line="360" w:lineRule="auto"/>
      </w:pPr>
      <w:r w:rsidRPr="00795327">
        <w:rPr>
          <w:rFonts w:ascii="Times New Roman" w:hAnsi="Times New Roman"/>
          <w:sz w:val="24"/>
          <w:szCs w:val="24"/>
        </w:rPr>
        <w:t xml:space="preserve">Jarrett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proposes a phenomenologically influenced ‘anthropological theory of moralities’ (2007:</w:t>
      </w:r>
      <w:r w:rsidR="007261AA">
        <w:rPr>
          <w:rFonts w:ascii="Times New Roman" w:hAnsi="Times New Roman"/>
          <w:sz w:val="24"/>
          <w:szCs w:val="24"/>
        </w:rPr>
        <w:t xml:space="preserve"> </w:t>
      </w:r>
      <w:r w:rsidRPr="00795327">
        <w:rPr>
          <w:rFonts w:ascii="Times New Roman" w:hAnsi="Times New Roman"/>
          <w:sz w:val="24"/>
          <w:szCs w:val="24"/>
        </w:rPr>
        <w:t>148) for an ‘anthropology of moralities’ (</w:t>
      </w:r>
      <w:r w:rsidR="00F048A0">
        <w:rPr>
          <w:rFonts w:ascii="Times New Roman" w:hAnsi="Times New Roman"/>
          <w:sz w:val="24"/>
          <w:szCs w:val="24"/>
        </w:rPr>
        <w:t>ibid.</w:t>
      </w:r>
      <w:r w:rsidRPr="00795327">
        <w:rPr>
          <w:rFonts w:ascii="Times New Roman" w:hAnsi="Times New Roman"/>
          <w:sz w:val="24"/>
          <w:szCs w:val="24"/>
        </w:rPr>
        <w:t>:</w:t>
      </w:r>
      <w:r w:rsidR="00F048A0">
        <w:rPr>
          <w:rFonts w:ascii="Times New Roman" w:hAnsi="Times New Roman"/>
          <w:sz w:val="24"/>
          <w:szCs w:val="24"/>
        </w:rPr>
        <w:t xml:space="preserve"> </w:t>
      </w:r>
      <w:r w:rsidRPr="00795327">
        <w:rPr>
          <w:rFonts w:ascii="Times New Roman" w:hAnsi="Times New Roman"/>
          <w:sz w:val="24"/>
          <w:szCs w:val="24"/>
        </w:rPr>
        <w:t xml:space="preserve">132) </w:t>
      </w:r>
      <w:r w:rsidR="00F048A0">
        <w:rPr>
          <w:rFonts w:ascii="Times New Roman" w:hAnsi="Times New Roman"/>
          <w:sz w:val="24"/>
          <w:szCs w:val="24"/>
        </w:rPr>
        <w:t xml:space="preserve">that </w:t>
      </w:r>
      <w:r w:rsidRPr="00795327">
        <w:rPr>
          <w:rFonts w:ascii="Times New Roman" w:hAnsi="Times New Roman"/>
          <w:sz w:val="24"/>
          <w:szCs w:val="24"/>
        </w:rPr>
        <w:t>would delineate a subdiscipline, just as there is an anthropology of art, o</w:t>
      </w:r>
      <w:r w:rsidR="00F048A0">
        <w:rPr>
          <w:rFonts w:ascii="Times New Roman" w:hAnsi="Times New Roman"/>
          <w:sz w:val="24"/>
          <w:szCs w:val="24"/>
        </w:rPr>
        <w:t>f</w:t>
      </w:r>
      <w:r w:rsidRPr="00795327">
        <w:rPr>
          <w:rFonts w:ascii="Times New Roman" w:hAnsi="Times New Roman"/>
          <w:sz w:val="24"/>
          <w:szCs w:val="24"/>
        </w:rPr>
        <w:t xml:space="preserve"> religion etc.</w:t>
      </w:r>
      <w:r w:rsidRPr="00795327">
        <w:rPr>
          <w:rStyle w:val="FootnoteReference"/>
          <w:rFonts w:ascii="Times New Roman" w:hAnsi="Times New Roman"/>
          <w:sz w:val="24"/>
          <w:szCs w:val="24"/>
        </w:rPr>
        <w:footnoteReference w:id="15"/>
      </w:r>
      <w:r w:rsidRPr="00795327">
        <w:rPr>
          <w:rFonts w:ascii="Times New Roman" w:hAnsi="Times New Roman"/>
          <w:sz w:val="24"/>
          <w:szCs w:val="24"/>
        </w:rPr>
        <w:t xml:space="preserve"> He is keen to overcome the Durkheimian </w:t>
      </w:r>
      <w:proofErr w:type="spellStart"/>
      <w:r w:rsidRPr="00795327">
        <w:rPr>
          <w:rFonts w:ascii="Times New Roman" w:hAnsi="Times New Roman"/>
          <w:sz w:val="24"/>
          <w:szCs w:val="24"/>
        </w:rPr>
        <w:t>subsumption</w:t>
      </w:r>
      <w:proofErr w:type="spellEnd"/>
      <w:r w:rsidRPr="00795327">
        <w:rPr>
          <w:rFonts w:ascii="Times New Roman" w:hAnsi="Times New Roman"/>
          <w:sz w:val="24"/>
          <w:szCs w:val="24"/>
        </w:rPr>
        <w:t xml:space="preserve"> of Kantian moral philosophy </w:t>
      </w:r>
      <w:r w:rsidR="00F048A0">
        <w:rPr>
          <w:rFonts w:ascii="Times New Roman" w:hAnsi="Times New Roman"/>
          <w:sz w:val="24"/>
          <w:szCs w:val="24"/>
        </w:rPr>
        <w:t>–</w:t>
      </w:r>
      <w:r w:rsidRPr="00795327">
        <w:rPr>
          <w:rFonts w:ascii="Times New Roman" w:hAnsi="Times New Roman"/>
          <w:sz w:val="24"/>
          <w:szCs w:val="24"/>
        </w:rPr>
        <w:t xml:space="preserve"> the latter being deontological and concerned with moral norms (rules), </w:t>
      </w:r>
      <w:r w:rsidR="008220A6">
        <w:rPr>
          <w:rFonts w:ascii="Times New Roman" w:hAnsi="Times New Roman"/>
          <w:sz w:val="24"/>
          <w:szCs w:val="24"/>
        </w:rPr>
        <w:t xml:space="preserve">and </w:t>
      </w:r>
      <w:r w:rsidRPr="00795327">
        <w:rPr>
          <w:rFonts w:ascii="Times New Roman" w:hAnsi="Times New Roman"/>
          <w:sz w:val="24"/>
          <w:szCs w:val="24"/>
        </w:rPr>
        <w:t>relying upon a conception of an autonomous, rational individual to make choices according to their knowledge of what is considered good and bad – with the concept of society or culture</w:t>
      </w:r>
      <w:r w:rsidR="00F048A0">
        <w:rPr>
          <w:rFonts w:ascii="Times New Roman" w:hAnsi="Times New Roman"/>
          <w:sz w:val="24"/>
          <w:szCs w:val="24"/>
        </w:rPr>
        <w:t>.</w:t>
      </w:r>
      <w:r w:rsidRPr="00795327">
        <w:rPr>
          <w:rFonts w:ascii="Times New Roman" w:hAnsi="Times New Roman"/>
          <w:sz w:val="24"/>
          <w:szCs w:val="24"/>
        </w:rPr>
        <w:t xml:space="preserve"> </w:t>
      </w:r>
      <w:r w:rsidR="00F048A0">
        <w:rPr>
          <w:rFonts w:ascii="Times New Roman" w:hAnsi="Times New Roman"/>
          <w:sz w:val="24"/>
          <w:szCs w:val="24"/>
        </w:rPr>
        <w:t xml:space="preserve">This then </w:t>
      </w:r>
      <w:r w:rsidRPr="00795327">
        <w:rPr>
          <w:rFonts w:ascii="Times New Roman" w:hAnsi="Times New Roman"/>
          <w:sz w:val="24"/>
          <w:szCs w:val="24"/>
        </w:rPr>
        <w:t xml:space="preserve">becomes for Durkheim the relative arbiter of an individual’s understanding of morality, </w:t>
      </w:r>
      <w:r w:rsidR="00F048A0">
        <w:rPr>
          <w:rFonts w:ascii="Times New Roman" w:hAnsi="Times New Roman"/>
          <w:sz w:val="24"/>
          <w:szCs w:val="24"/>
        </w:rPr>
        <w:t xml:space="preserve">as well as </w:t>
      </w:r>
      <w:r w:rsidRPr="00795327">
        <w:rPr>
          <w:rFonts w:ascii="Times New Roman" w:hAnsi="Times New Roman"/>
          <w:sz w:val="24"/>
          <w:szCs w:val="24"/>
        </w:rPr>
        <w:t xml:space="preserve">the </w:t>
      </w:r>
      <w:r w:rsidRPr="00FB2B3D">
        <w:rPr>
          <w:rFonts w:ascii="Times New Roman" w:hAnsi="Times New Roman"/>
          <w:sz w:val="24"/>
          <w:szCs w:val="24"/>
        </w:rPr>
        <w:t>princip</w:t>
      </w:r>
      <w:r w:rsidR="00F048A0" w:rsidRPr="00FB2B3D">
        <w:rPr>
          <w:rFonts w:ascii="Times New Roman" w:hAnsi="Times New Roman"/>
          <w:sz w:val="24"/>
          <w:szCs w:val="24"/>
        </w:rPr>
        <w:t>a</w:t>
      </w:r>
      <w:r w:rsidRPr="00FB2B3D">
        <w:rPr>
          <w:rFonts w:ascii="Times New Roman" w:hAnsi="Times New Roman"/>
          <w:sz w:val="24"/>
          <w:szCs w:val="24"/>
        </w:rPr>
        <w:t>l</w:t>
      </w:r>
      <w:r w:rsidRPr="00795327">
        <w:rPr>
          <w:rFonts w:ascii="Times New Roman" w:hAnsi="Times New Roman"/>
          <w:sz w:val="24"/>
          <w:szCs w:val="24"/>
        </w:rPr>
        <w:t xml:space="preserve"> determining factor of choices regarding moral action. With this Durkheimian inheritance pervading the works of contemporary anthropologists,</w:t>
      </w:r>
      <w:r w:rsidR="00F048A0">
        <w:rPr>
          <w:rFonts w:ascii="Times New Roman" w:hAnsi="Times New Roman"/>
          <w:sz w:val="24"/>
          <w:szCs w:val="24"/>
        </w:rPr>
        <w:t xml:space="preserve"> as is</w:t>
      </w:r>
      <w:r w:rsidRPr="00795327">
        <w:rPr>
          <w:rFonts w:ascii="Times New Roman" w:hAnsi="Times New Roman"/>
          <w:sz w:val="24"/>
          <w:szCs w:val="24"/>
        </w:rPr>
        <w:t xml:space="preserve"> evident in their belief that they have always been studying morals and moralities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2007:</w:t>
      </w:r>
      <w:r w:rsidR="00F048A0">
        <w:rPr>
          <w:rFonts w:ascii="Times New Roman" w:hAnsi="Times New Roman"/>
          <w:sz w:val="24"/>
          <w:szCs w:val="24"/>
        </w:rPr>
        <w:t xml:space="preserve"> </w:t>
      </w:r>
      <w:r w:rsidRPr="00795327">
        <w:rPr>
          <w:rFonts w:ascii="Times New Roman" w:hAnsi="Times New Roman"/>
          <w:sz w:val="24"/>
          <w:szCs w:val="24"/>
        </w:rPr>
        <w:t>132</w:t>
      </w:r>
      <w:r w:rsidR="00F048A0">
        <w:rPr>
          <w:rFonts w:ascii="Times New Roman" w:hAnsi="Times New Roman"/>
          <w:sz w:val="24"/>
          <w:szCs w:val="24"/>
        </w:rPr>
        <w:t>;</w:t>
      </w:r>
      <w:r w:rsidRPr="00795327">
        <w:rPr>
          <w:rFonts w:ascii="Times New Roman" w:hAnsi="Times New Roman"/>
          <w:sz w:val="24"/>
          <w:szCs w:val="24"/>
        </w:rPr>
        <w:t xml:space="preserve"> cf</w:t>
      </w:r>
      <w:r w:rsidR="00F048A0">
        <w:rPr>
          <w:rFonts w:ascii="Times New Roman" w:hAnsi="Times New Roman"/>
          <w:sz w:val="24"/>
          <w:szCs w:val="24"/>
        </w:rPr>
        <w:t>.</w:t>
      </w:r>
      <w:r w:rsidRPr="00795327">
        <w:rPr>
          <w:rFonts w:ascii="Times New Roman" w:hAnsi="Times New Roman"/>
          <w:sz w:val="24"/>
          <w:szCs w:val="24"/>
        </w:rPr>
        <w:t xml:space="preserve"> Parkin 1985),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thinks it </w:t>
      </w:r>
      <w:r w:rsidR="00F048A0">
        <w:rPr>
          <w:rFonts w:ascii="Times New Roman" w:hAnsi="Times New Roman"/>
          <w:sz w:val="24"/>
          <w:szCs w:val="24"/>
        </w:rPr>
        <w:t xml:space="preserve">is </w:t>
      </w:r>
      <w:r w:rsidRPr="00795327">
        <w:rPr>
          <w:rFonts w:ascii="Times New Roman" w:hAnsi="Times New Roman"/>
          <w:sz w:val="24"/>
          <w:szCs w:val="24"/>
        </w:rPr>
        <w:t>difficult to demarcate a proper anthropology of moralities.</w:t>
      </w:r>
    </w:p>
    <w:p w14:paraId="45A398D1" w14:textId="3A467936" w:rsidR="00F53455" w:rsidRPr="00795327" w:rsidRDefault="008C0AB9" w:rsidP="000526C9">
      <w:pPr>
        <w:spacing w:after="0" w:line="360" w:lineRule="auto"/>
        <w:ind w:firstLine="426"/>
      </w:pPr>
      <w:r w:rsidRPr="00795327">
        <w:rPr>
          <w:rFonts w:ascii="Times New Roman" w:hAnsi="Times New Roman"/>
          <w:sz w:val="24"/>
          <w:szCs w:val="24"/>
        </w:rPr>
        <w:t xml:space="preserve">More importantly,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presents his theory in reference to the vexing problem of moralism in anthropology (2007:</w:t>
      </w:r>
      <w:r w:rsidR="00F048A0">
        <w:rPr>
          <w:rFonts w:ascii="Times New Roman" w:hAnsi="Times New Roman"/>
          <w:sz w:val="24"/>
          <w:szCs w:val="24"/>
        </w:rPr>
        <w:t xml:space="preserve"> </w:t>
      </w:r>
      <w:r w:rsidRPr="00795327">
        <w:rPr>
          <w:rFonts w:ascii="Times New Roman" w:hAnsi="Times New Roman"/>
          <w:sz w:val="24"/>
          <w:szCs w:val="24"/>
        </w:rPr>
        <w:t>231), namely that of the anthropologist’s own morality becoming the centrepiece of the study</w:t>
      </w:r>
      <w:r w:rsidR="00F048A0">
        <w:rPr>
          <w:rFonts w:ascii="Times New Roman" w:hAnsi="Times New Roman"/>
          <w:sz w:val="24"/>
          <w:szCs w:val="24"/>
        </w:rPr>
        <w:t>,</w:t>
      </w:r>
      <w:r w:rsidRPr="00795327">
        <w:rPr>
          <w:rFonts w:ascii="Times New Roman" w:hAnsi="Times New Roman"/>
          <w:sz w:val="24"/>
          <w:szCs w:val="24"/>
        </w:rPr>
        <w:t xml:space="preserve"> rather than the local moralities </w:t>
      </w:r>
      <w:r w:rsidR="00F048A0">
        <w:rPr>
          <w:rFonts w:ascii="Times New Roman" w:hAnsi="Times New Roman"/>
          <w:sz w:val="24"/>
          <w:szCs w:val="24"/>
        </w:rPr>
        <w:t xml:space="preserve">he or she is </w:t>
      </w:r>
      <w:r w:rsidRPr="00795327">
        <w:rPr>
          <w:rFonts w:ascii="Times New Roman" w:hAnsi="Times New Roman"/>
          <w:sz w:val="24"/>
          <w:szCs w:val="24"/>
        </w:rPr>
        <w:t>supposed to be documenting</w:t>
      </w:r>
      <w:r w:rsidR="00F048A0">
        <w:rPr>
          <w:rFonts w:ascii="Times New Roman" w:hAnsi="Times New Roman"/>
          <w:sz w:val="24"/>
          <w:szCs w:val="24"/>
        </w:rPr>
        <w:t>,</w:t>
      </w:r>
      <w:r w:rsidRPr="00795327">
        <w:rPr>
          <w:rFonts w:ascii="Times New Roman" w:hAnsi="Times New Roman"/>
          <w:sz w:val="24"/>
          <w:szCs w:val="24"/>
        </w:rPr>
        <w:t xml:space="preserve"> instead moralizing about situations and actions they may find irksome, even abhorrent, during the course of fieldwork or otherwise.</w:t>
      </w:r>
      <w:r w:rsidRPr="00795327">
        <w:rPr>
          <w:rStyle w:val="FootnoteReference"/>
          <w:rFonts w:ascii="Times New Roman" w:hAnsi="Times New Roman"/>
          <w:sz w:val="24"/>
          <w:szCs w:val="24"/>
        </w:rPr>
        <w:footnoteReference w:id="16"/>
      </w:r>
      <w:r w:rsidRPr="00795327">
        <w:rPr>
          <w:rFonts w:ascii="Times New Roman" w:hAnsi="Times New Roman"/>
          <w:sz w:val="24"/>
          <w:szCs w:val="24"/>
        </w:rPr>
        <w:t xml:space="preserve"> To combat this</w:t>
      </w:r>
      <w:r w:rsidR="00F048A0">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proposes an entirely descriptive approach (cf</w:t>
      </w:r>
      <w:r w:rsidR="00F048A0">
        <w:rPr>
          <w:rFonts w:ascii="Times New Roman" w:hAnsi="Times New Roman"/>
          <w:sz w:val="24"/>
          <w:szCs w:val="24"/>
        </w:rPr>
        <w:t>.</w:t>
      </w:r>
      <w:r w:rsidRPr="00795327">
        <w:rPr>
          <w:rFonts w:ascii="Times New Roman" w:hAnsi="Times New Roman"/>
          <w:sz w:val="24"/>
          <w:szCs w:val="24"/>
        </w:rPr>
        <w:t xml:space="preserve"> Stade 2018:</w:t>
      </w:r>
      <w:r w:rsidR="00F048A0">
        <w:rPr>
          <w:rFonts w:ascii="Times New Roman" w:hAnsi="Times New Roman"/>
          <w:sz w:val="24"/>
          <w:szCs w:val="24"/>
        </w:rPr>
        <w:t xml:space="preserve"> </w:t>
      </w:r>
      <w:r w:rsidRPr="00795327">
        <w:rPr>
          <w:rFonts w:ascii="Times New Roman" w:hAnsi="Times New Roman"/>
          <w:sz w:val="24"/>
          <w:szCs w:val="24"/>
        </w:rPr>
        <w:t>120).</w:t>
      </w:r>
      <w:r w:rsidRPr="00795327">
        <w:rPr>
          <w:rStyle w:val="FootnoteReference"/>
          <w:rFonts w:ascii="Times New Roman" w:hAnsi="Times New Roman"/>
          <w:sz w:val="24"/>
          <w:szCs w:val="24"/>
        </w:rPr>
        <w:footnoteReference w:id="17"/>
      </w:r>
    </w:p>
    <w:p w14:paraId="302A64AA" w14:textId="3CA4E8DB" w:rsidR="00F53455" w:rsidRPr="00795327" w:rsidRDefault="008C0AB9" w:rsidP="000526C9">
      <w:pPr>
        <w:spacing w:after="0" w:line="360" w:lineRule="auto"/>
        <w:ind w:firstLine="426"/>
      </w:pPr>
      <w:r w:rsidRPr="00795327">
        <w:rPr>
          <w:rFonts w:ascii="Times New Roman" w:hAnsi="Times New Roman"/>
          <w:sz w:val="24"/>
          <w:szCs w:val="24"/>
        </w:rPr>
        <w:t xml:space="preserve">Behind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rejection of </w:t>
      </w:r>
      <w:r w:rsidR="008220A6">
        <w:rPr>
          <w:rFonts w:ascii="Times New Roman" w:hAnsi="Times New Roman"/>
          <w:sz w:val="24"/>
          <w:szCs w:val="24"/>
        </w:rPr>
        <w:t xml:space="preserve">a </w:t>
      </w:r>
      <w:r w:rsidRPr="00795327">
        <w:rPr>
          <w:rFonts w:ascii="Times New Roman" w:hAnsi="Times New Roman"/>
          <w:sz w:val="24"/>
          <w:szCs w:val="24"/>
        </w:rPr>
        <w:t>moral(</w:t>
      </w:r>
      <w:proofErr w:type="spellStart"/>
      <w:r w:rsidRPr="00795327">
        <w:rPr>
          <w:rFonts w:ascii="Times New Roman" w:hAnsi="Times New Roman"/>
          <w:sz w:val="24"/>
          <w:szCs w:val="24"/>
        </w:rPr>
        <w:t>izing</w:t>
      </w:r>
      <w:proofErr w:type="spellEnd"/>
      <w:r w:rsidRPr="00795327">
        <w:rPr>
          <w:rFonts w:ascii="Times New Roman" w:hAnsi="Times New Roman"/>
          <w:sz w:val="24"/>
          <w:szCs w:val="24"/>
        </w:rPr>
        <w:t>) anthropology is the belief that social</w:t>
      </w:r>
      <w:r w:rsidR="00F048A0">
        <w:rPr>
          <w:rFonts w:ascii="Times New Roman" w:hAnsi="Times New Roman"/>
          <w:sz w:val="24"/>
          <w:szCs w:val="24"/>
        </w:rPr>
        <w:t>-</w:t>
      </w:r>
      <w:r w:rsidRPr="00795327">
        <w:rPr>
          <w:rFonts w:ascii="Times New Roman" w:hAnsi="Times New Roman"/>
          <w:sz w:val="24"/>
          <w:szCs w:val="24"/>
        </w:rPr>
        <w:t>scien</w:t>
      </w:r>
      <w:r w:rsidR="00F048A0">
        <w:rPr>
          <w:rFonts w:ascii="Times New Roman" w:hAnsi="Times New Roman"/>
          <w:sz w:val="24"/>
          <w:szCs w:val="24"/>
        </w:rPr>
        <w:t>ce</w:t>
      </w:r>
      <w:r w:rsidRPr="00795327">
        <w:rPr>
          <w:rFonts w:ascii="Times New Roman" w:hAnsi="Times New Roman"/>
          <w:sz w:val="24"/>
          <w:szCs w:val="24"/>
        </w:rPr>
        <w:t xml:space="preserve"> knowledge is not attained </w:t>
      </w:r>
      <w:r w:rsidR="00F048A0">
        <w:rPr>
          <w:rFonts w:ascii="Times New Roman" w:hAnsi="Times New Roman"/>
          <w:sz w:val="24"/>
          <w:szCs w:val="24"/>
        </w:rPr>
        <w:t xml:space="preserve">through </w:t>
      </w:r>
      <w:r w:rsidRPr="00795327">
        <w:rPr>
          <w:rFonts w:ascii="Times New Roman" w:hAnsi="Times New Roman"/>
          <w:sz w:val="24"/>
          <w:szCs w:val="24"/>
        </w:rPr>
        <w:t>the passions of the anthropologist</w:t>
      </w:r>
      <w:r w:rsidR="008220A6">
        <w:rPr>
          <w:rFonts w:ascii="Times New Roman" w:hAnsi="Times New Roman"/>
          <w:sz w:val="24"/>
          <w:szCs w:val="24"/>
        </w:rPr>
        <w:t>.</w:t>
      </w:r>
      <w:r w:rsidRPr="00795327">
        <w:rPr>
          <w:rFonts w:ascii="Times New Roman" w:hAnsi="Times New Roman"/>
          <w:sz w:val="24"/>
          <w:szCs w:val="24"/>
        </w:rPr>
        <w:t xml:space="preserve"> </w:t>
      </w:r>
      <w:r w:rsidR="008220A6">
        <w:rPr>
          <w:rFonts w:ascii="Times New Roman" w:hAnsi="Times New Roman"/>
          <w:sz w:val="24"/>
          <w:szCs w:val="24"/>
        </w:rPr>
        <w:t xml:space="preserve">As </w:t>
      </w:r>
      <w:r w:rsidRPr="00795327">
        <w:rPr>
          <w:rFonts w:ascii="Times New Roman" w:hAnsi="Times New Roman"/>
          <w:sz w:val="24"/>
          <w:szCs w:val="24"/>
        </w:rPr>
        <w:t>is tradition</w:t>
      </w:r>
      <w:r w:rsidR="00F048A0">
        <w:rPr>
          <w:rFonts w:ascii="Times New Roman" w:hAnsi="Times New Roman"/>
          <w:sz w:val="24"/>
          <w:szCs w:val="24"/>
        </w:rPr>
        <w:t>al,</w:t>
      </w:r>
      <w:r w:rsidRPr="00795327">
        <w:rPr>
          <w:rFonts w:ascii="Times New Roman" w:hAnsi="Times New Roman"/>
          <w:sz w:val="24"/>
          <w:szCs w:val="24"/>
        </w:rPr>
        <w:t xml:space="preserve"> anthropologist</w:t>
      </w:r>
      <w:r w:rsidR="00F048A0">
        <w:rPr>
          <w:rFonts w:ascii="Times New Roman" w:hAnsi="Times New Roman"/>
          <w:sz w:val="24"/>
          <w:szCs w:val="24"/>
        </w:rPr>
        <w:t>s</w:t>
      </w:r>
      <w:r w:rsidRPr="00795327">
        <w:rPr>
          <w:rFonts w:ascii="Times New Roman" w:hAnsi="Times New Roman"/>
          <w:sz w:val="24"/>
          <w:szCs w:val="24"/>
        </w:rPr>
        <w:t xml:space="preserve"> must do their best not to be ethnocentric in their presuppositions and analyses – or worse, given these risks</w:t>
      </w:r>
      <w:r w:rsidR="00F048A0">
        <w:rPr>
          <w:rFonts w:ascii="Times New Roman" w:hAnsi="Times New Roman"/>
          <w:sz w:val="24"/>
          <w:szCs w:val="24"/>
        </w:rPr>
        <w:t>,</w:t>
      </w:r>
      <w:r w:rsidRPr="00795327">
        <w:rPr>
          <w:rFonts w:ascii="Times New Roman" w:hAnsi="Times New Roman"/>
          <w:sz w:val="24"/>
          <w:szCs w:val="24"/>
        </w:rPr>
        <w:t xml:space="preserve"> intervene ‘morally’ in the field. Here, aside from a glib mention </w:t>
      </w:r>
      <w:r w:rsidRPr="00795327">
        <w:rPr>
          <w:rFonts w:ascii="Times New Roman" w:hAnsi="Times New Roman"/>
          <w:sz w:val="24"/>
          <w:szCs w:val="24"/>
        </w:rPr>
        <w:lastRenderedPageBreak/>
        <w:t xml:space="preserve">in the abstract to the problem of moralism in anthropology </w:t>
      </w:r>
      <w:r w:rsidR="00F048A0">
        <w:rPr>
          <w:rFonts w:ascii="Times New Roman" w:hAnsi="Times New Roman"/>
          <w:sz w:val="24"/>
          <w:szCs w:val="24"/>
        </w:rPr>
        <w:t>generally,</w:t>
      </w:r>
      <w:r w:rsidRPr="00795327">
        <w:rPr>
          <w:rFonts w:ascii="Times New Roman" w:hAnsi="Times New Roman"/>
          <w:sz w:val="24"/>
          <w:szCs w:val="24"/>
        </w:rPr>
        <w:t xml:space="preserve"> which nevertheless demonstrates the foundational premise of the work</w:t>
      </w:r>
      <w:r w:rsidR="00F048A0">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makes reference to James Laidlaw and Joel Robbins, among others, paying attention to the different philosophically influenced approaches to local moralities they employ in their ethnographies. In the present essay, however, taking the broader implications at work in the avoidance of moralism in anthropology that </w:t>
      </w:r>
      <w:r w:rsidR="00F048A0">
        <w:rPr>
          <w:rFonts w:ascii="Times New Roman" w:hAnsi="Times New Roman"/>
          <w:sz w:val="24"/>
          <w:szCs w:val="24"/>
        </w:rPr>
        <w:t xml:space="preserve">is at the root of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work, </w:t>
      </w:r>
      <w:r w:rsidR="00F048A0">
        <w:rPr>
          <w:rFonts w:ascii="Times New Roman" w:hAnsi="Times New Roman"/>
          <w:sz w:val="24"/>
          <w:szCs w:val="24"/>
        </w:rPr>
        <w:t xml:space="preserve">and </w:t>
      </w:r>
      <w:r w:rsidRPr="00795327">
        <w:rPr>
          <w:rFonts w:ascii="Times New Roman" w:hAnsi="Times New Roman"/>
          <w:sz w:val="24"/>
          <w:szCs w:val="24"/>
        </w:rPr>
        <w:t xml:space="preserve">following </w:t>
      </w:r>
      <w:proofErr w:type="spellStart"/>
      <w:r w:rsidRPr="00795327">
        <w:rPr>
          <w:rFonts w:ascii="Times New Roman" w:hAnsi="Times New Roman"/>
          <w:sz w:val="24"/>
          <w:szCs w:val="24"/>
        </w:rPr>
        <w:t>D’Andrade</w:t>
      </w:r>
      <w:proofErr w:type="spellEnd"/>
      <w:r w:rsidRPr="00795327">
        <w:rPr>
          <w:rFonts w:ascii="Times New Roman" w:hAnsi="Times New Roman"/>
          <w:sz w:val="24"/>
          <w:szCs w:val="24"/>
        </w:rPr>
        <w:t xml:space="preserve"> (1995) and </w:t>
      </w:r>
      <w:proofErr w:type="spellStart"/>
      <w:r w:rsidRPr="00795327">
        <w:rPr>
          <w:rFonts w:ascii="Times New Roman" w:hAnsi="Times New Roman"/>
          <w:sz w:val="24"/>
          <w:szCs w:val="24"/>
        </w:rPr>
        <w:t>Fassin</w:t>
      </w:r>
      <w:proofErr w:type="spellEnd"/>
      <w:r w:rsidRPr="00795327">
        <w:rPr>
          <w:rFonts w:ascii="Times New Roman" w:hAnsi="Times New Roman"/>
          <w:sz w:val="24"/>
          <w:szCs w:val="24"/>
        </w:rPr>
        <w:t xml:space="preserve"> (2008), we may imagine Nancy Scheper-Hughes (1995) and other concerned thinkers (cf</w:t>
      </w:r>
      <w:r w:rsidR="00F048A0">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MacClancy</w:t>
      </w:r>
      <w:proofErr w:type="spellEnd"/>
      <w:r w:rsidRPr="00795327">
        <w:rPr>
          <w:rFonts w:ascii="Times New Roman" w:hAnsi="Times New Roman"/>
          <w:sz w:val="24"/>
          <w:szCs w:val="24"/>
        </w:rPr>
        <w:t xml:space="preserve"> </w:t>
      </w:r>
      <w:r w:rsidR="008220A6">
        <w:rPr>
          <w:rFonts w:ascii="Times New Roman" w:hAnsi="Times New Roman"/>
          <w:sz w:val="24"/>
          <w:szCs w:val="24"/>
        </w:rPr>
        <w:t xml:space="preserve">ed. </w:t>
      </w:r>
      <w:r w:rsidRPr="00795327">
        <w:rPr>
          <w:rFonts w:ascii="Times New Roman" w:hAnsi="Times New Roman"/>
          <w:sz w:val="24"/>
          <w:szCs w:val="24"/>
        </w:rPr>
        <w:t xml:space="preserve">2002) who argue for compassionate, even radical activist engagement in the situations they may witness </w:t>
      </w:r>
      <w:r w:rsidR="00F048A0">
        <w:rPr>
          <w:rFonts w:ascii="Times New Roman" w:hAnsi="Times New Roman"/>
          <w:sz w:val="24"/>
          <w:szCs w:val="24"/>
        </w:rPr>
        <w:t>–</w:t>
      </w:r>
      <w:r w:rsidRPr="00795327">
        <w:rPr>
          <w:rFonts w:ascii="Times New Roman" w:hAnsi="Times New Roman"/>
          <w:sz w:val="24"/>
          <w:szCs w:val="24"/>
        </w:rPr>
        <w:t xml:space="preserve"> for instance, unnecessary human suffering perpetuated via abuses of power or neglect, considering this a meaningful</w:t>
      </w:r>
      <w:r w:rsidR="00F048A0">
        <w:rPr>
          <w:rFonts w:ascii="Times New Roman" w:hAnsi="Times New Roman"/>
          <w:sz w:val="24"/>
          <w:szCs w:val="24"/>
        </w:rPr>
        <w:t xml:space="preserve"> part</w:t>
      </w:r>
      <w:r w:rsidRPr="00795327">
        <w:rPr>
          <w:rFonts w:ascii="Times New Roman" w:hAnsi="Times New Roman"/>
          <w:sz w:val="24"/>
          <w:szCs w:val="24"/>
        </w:rPr>
        <w:t xml:space="preserve">, verging on </w:t>
      </w:r>
      <w:r w:rsidR="00F048A0">
        <w:rPr>
          <w:rFonts w:ascii="Times New Roman" w:hAnsi="Times New Roman"/>
          <w:sz w:val="24"/>
          <w:szCs w:val="24"/>
        </w:rPr>
        <w:t xml:space="preserve">the </w:t>
      </w:r>
      <w:r w:rsidRPr="00795327">
        <w:rPr>
          <w:rFonts w:ascii="Times New Roman" w:hAnsi="Times New Roman"/>
          <w:sz w:val="24"/>
          <w:szCs w:val="24"/>
        </w:rPr>
        <w:t>obligatory</w:t>
      </w:r>
      <w:r w:rsidR="00F048A0">
        <w:rPr>
          <w:rFonts w:ascii="Times New Roman" w:hAnsi="Times New Roman"/>
          <w:sz w:val="24"/>
          <w:szCs w:val="24"/>
        </w:rPr>
        <w:t>,</w:t>
      </w:r>
      <w:r w:rsidRPr="00795327">
        <w:rPr>
          <w:rFonts w:ascii="Times New Roman" w:hAnsi="Times New Roman"/>
          <w:sz w:val="24"/>
          <w:szCs w:val="24"/>
        </w:rPr>
        <w:t xml:space="preserve"> of the human science they practice </w:t>
      </w:r>
      <w:r w:rsidR="00F048A0">
        <w:rPr>
          <w:rFonts w:ascii="Times New Roman" w:hAnsi="Times New Roman"/>
          <w:sz w:val="24"/>
          <w:szCs w:val="24"/>
        </w:rPr>
        <w:t>–</w:t>
      </w:r>
      <w:r w:rsidRPr="00795327">
        <w:rPr>
          <w:rFonts w:ascii="Times New Roman" w:hAnsi="Times New Roman"/>
          <w:sz w:val="24"/>
          <w:szCs w:val="24"/>
        </w:rPr>
        <w:t xml:space="preserve">  as the straw figure(s) of the moral(</w:t>
      </w:r>
      <w:proofErr w:type="spellStart"/>
      <w:r w:rsidRPr="00795327">
        <w:rPr>
          <w:rFonts w:ascii="Times New Roman" w:hAnsi="Times New Roman"/>
          <w:sz w:val="24"/>
          <w:szCs w:val="24"/>
        </w:rPr>
        <w:t>izing</w:t>
      </w:r>
      <w:proofErr w:type="spellEnd"/>
      <w:r w:rsidRPr="00795327">
        <w:rPr>
          <w:rFonts w:ascii="Times New Roman" w:hAnsi="Times New Roman"/>
          <w:sz w:val="24"/>
          <w:szCs w:val="24"/>
        </w:rPr>
        <w:t>) anthropologist.</w:t>
      </w:r>
      <w:r w:rsidRPr="00795327">
        <w:rPr>
          <w:rStyle w:val="FootnoteReference"/>
          <w:rFonts w:ascii="Times New Roman" w:hAnsi="Times New Roman"/>
          <w:sz w:val="24"/>
          <w:szCs w:val="24"/>
        </w:rPr>
        <w:footnoteReference w:id="18"/>
      </w:r>
      <w:r w:rsidRPr="00795327">
        <w:rPr>
          <w:rFonts w:ascii="Times New Roman" w:hAnsi="Times New Roman"/>
          <w:sz w:val="24"/>
          <w:szCs w:val="24"/>
        </w:rPr>
        <w:t xml:space="preserve"> Notably, </w:t>
      </w:r>
      <w:proofErr w:type="spellStart"/>
      <w:r w:rsidRPr="00795327">
        <w:rPr>
          <w:rFonts w:ascii="Times New Roman" w:hAnsi="Times New Roman"/>
          <w:sz w:val="24"/>
          <w:szCs w:val="24"/>
        </w:rPr>
        <w:t>Stoczkowski</w:t>
      </w:r>
      <w:proofErr w:type="spellEnd"/>
      <w:r w:rsidRPr="00795327">
        <w:rPr>
          <w:rFonts w:ascii="Times New Roman" w:hAnsi="Times New Roman"/>
          <w:sz w:val="24"/>
          <w:szCs w:val="24"/>
        </w:rPr>
        <w:t xml:space="preserve"> launches a scathing critique of uncritically lavished compassion’s threat to the epistemological integrity of anthropology, denouncing moral(</w:t>
      </w:r>
      <w:proofErr w:type="spellStart"/>
      <w:r w:rsidRPr="00795327">
        <w:rPr>
          <w:rFonts w:ascii="Times New Roman" w:hAnsi="Times New Roman"/>
          <w:sz w:val="24"/>
          <w:szCs w:val="24"/>
        </w:rPr>
        <w:t>izing</w:t>
      </w:r>
      <w:proofErr w:type="spellEnd"/>
      <w:r w:rsidRPr="00795327">
        <w:rPr>
          <w:rFonts w:ascii="Times New Roman" w:hAnsi="Times New Roman"/>
          <w:sz w:val="24"/>
          <w:szCs w:val="24"/>
        </w:rPr>
        <w:t>) anthropology as superficial ‘Pietist ethics’ (2008:</w:t>
      </w:r>
      <w:r w:rsidR="00F048A0">
        <w:rPr>
          <w:rFonts w:ascii="Times New Roman" w:hAnsi="Times New Roman"/>
          <w:sz w:val="24"/>
          <w:szCs w:val="24"/>
        </w:rPr>
        <w:t xml:space="preserve"> </w:t>
      </w:r>
      <w:r w:rsidRPr="00795327">
        <w:rPr>
          <w:rFonts w:ascii="Times New Roman" w:hAnsi="Times New Roman"/>
          <w:sz w:val="24"/>
          <w:szCs w:val="24"/>
        </w:rPr>
        <w:t>349). The ‘fourth aim of anthropology’</w:t>
      </w:r>
      <w:r w:rsidR="00F048A0">
        <w:rPr>
          <w:rFonts w:ascii="Times New Roman" w:hAnsi="Times New Roman"/>
          <w:sz w:val="24"/>
          <w:szCs w:val="24"/>
        </w:rPr>
        <w:t>,</w:t>
      </w:r>
      <w:r w:rsidRPr="00795327">
        <w:rPr>
          <w:rFonts w:ascii="Times New Roman" w:hAnsi="Times New Roman"/>
          <w:sz w:val="24"/>
          <w:szCs w:val="24"/>
        </w:rPr>
        <w:t xml:space="preserve"> to engage in social transformation beyond just ‘describe – understand – explain’ (200</w:t>
      </w:r>
      <w:r w:rsidR="00EB649F">
        <w:rPr>
          <w:rFonts w:ascii="Times New Roman" w:hAnsi="Times New Roman"/>
          <w:sz w:val="24"/>
          <w:szCs w:val="24"/>
        </w:rPr>
        <w:t>8</w:t>
      </w:r>
      <w:r w:rsidRPr="00795327">
        <w:rPr>
          <w:rFonts w:ascii="Times New Roman" w:hAnsi="Times New Roman"/>
          <w:sz w:val="24"/>
          <w:szCs w:val="24"/>
        </w:rPr>
        <w:t>:</w:t>
      </w:r>
      <w:r w:rsidR="00F048A0">
        <w:rPr>
          <w:rFonts w:ascii="Times New Roman" w:hAnsi="Times New Roman"/>
          <w:sz w:val="24"/>
          <w:szCs w:val="24"/>
        </w:rPr>
        <w:t xml:space="preserve"> </w:t>
      </w:r>
      <w:r w:rsidRPr="00795327">
        <w:rPr>
          <w:rFonts w:ascii="Times New Roman" w:hAnsi="Times New Roman"/>
          <w:sz w:val="24"/>
          <w:szCs w:val="24"/>
        </w:rPr>
        <w:t>351)</w:t>
      </w:r>
      <w:r w:rsidR="00F048A0">
        <w:rPr>
          <w:rFonts w:ascii="Times New Roman" w:hAnsi="Times New Roman"/>
          <w:sz w:val="24"/>
          <w:szCs w:val="24"/>
        </w:rPr>
        <w:t>,</w:t>
      </w:r>
      <w:r w:rsidRPr="00795327">
        <w:rPr>
          <w:rFonts w:ascii="Times New Roman" w:hAnsi="Times New Roman"/>
          <w:sz w:val="24"/>
          <w:szCs w:val="24"/>
        </w:rPr>
        <w:t xml:space="preserve"> is but another social</w:t>
      </w:r>
      <w:r w:rsidR="008220A6">
        <w:rPr>
          <w:rFonts w:ascii="Times New Roman" w:hAnsi="Times New Roman"/>
          <w:sz w:val="24"/>
          <w:szCs w:val="24"/>
        </w:rPr>
        <w:t>-science</w:t>
      </w:r>
      <w:r w:rsidRPr="00795327">
        <w:rPr>
          <w:rFonts w:ascii="Times New Roman" w:hAnsi="Times New Roman"/>
          <w:sz w:val="24"/>
          <w:szCs w:val="24"/>
        </w:rPr>
        <w:t xml:space="preserve"> soteriology doomed to failure (ibid.). Instead, </w:t>
      </w:r>
      <w:proofErr w:type="spellStart"/>
      <w:r w:rsidRPr="00795327">
        <w:rPr>
          <w:rFonts w:ascii="Times New Roman" w:hAnsi="Times New Roman"/>
          <w:sz w:val="24"/>
          <w:szCs w:val="24"/>
        </w:rPr>
        <w:t>Stoczkowski</w:t>
      </w:r>
      <w:proofErr w:type="spellEnd"/>
      <w:r w:rsidRPr="00795327">
        <w:rPr>
          <w:rFonts w:ascii="Times New Roman" w:hAnsi="Times New Roman"/>
          <w:sz w:val="24"/>
          <w:szCs w:val="24"/>
        </w:rPr>
        <w:t xml:space="preserve">, following </w:t>
      </w:r>
      <w:proofErr w:type="spellStart"/>
      <w:r w:rsidRPr="00795327">
        <w:rPr>
          <w:rFonts w:ascii="Times New Roman" w:hAnsi="Times New Roman"/>
          <w:sz w:val="24"/>
          <w:szCs w:val="24"/>
        </w:rPr>
        <w:t>Fassin</w:t>
      </w:r>
      <w:proofErr w:type="spellEnd"/>
      <w:r w:rsidRPr="00795327">
        <w:rPr>
          <w:rFonts w:ascii="Times New Roman" w:hAnsi="Times New Roman"/>
          <w:sz w:val="24"/>
          <w:szCs w:val="24"/>
        </w:rPr>
        <w:t xml:space="preserve"> (2008</w:t>
      </w:r>
      <w:r w:rsidR="00B0313C">
        <w:rPr>
          <w:rFonts w:ascii="Times New Roman" w:hAnsi="Times New Roman"/>
          <w:sz w:val="24"/>
          <w:szCs w:val="24"/>
        </w:rPr>
        <w:t>;</w:t>
      </w:r>
      <w:r w:rsidRPr="00795327">
        <w:rPr>
          <w:rFonts w:ascii="Times New Roman" w:hAnsi="Times New Roman"/>
          <w:sz w:val="24"/>
          <w:szCs w:val="24"/>
        </w:rPr>
        <w:t xml:space="preserve"> see also </w:t>
      </w:r>
      <w:proofErr w:type="spellStart"/>
      <w:r w:rsidRPr="00795327">
        <w:rPr>
          <w:rFonts w:ascii="Times New Roman" w:hAnsi="Times New Roman"/>
          <w:sz w:val="24"/>
          <w:szCs w:val="24"/>
        </w:rPr>
        <w:t>Fassin</w:t>
      </w:r>
      <w:proofErr w:type="spellEnd"/>
      <w:r w:rsidRPr="00795327">
        <w:rPr>
          <w:rFonts w:ascii="Times New Roman" w:hAnsi="Times New Roman"/>
          <w:sz w:val="24"/>
          <w:szCs w:val="24"/>
        </w:rPr>
        <w:t xml:space="preserve"> 2012)</w:t>
      </w:r>
      <w:r w:rsidR="008220A6">
        <w:rPr>
          <w:rFonts w:ascii="Times New Roman" w:hAnsi="Times New Roman"/>
          <w:sz w:val="24"/>
          <w:szCs w:val="24"/>
        </w:rPr>
        <w:t>,</w:t>
      </w:r>
      <w:r w:rsidRPr="00795327">
        <w:rPr>
          <w:rFonts w:ascii="Times New Roman" w:hAnsi="Times New Roman"/>
          <w:sz w:val="24"/>
          <w:szCs w:val="24"/>
        </w:rPr>
        <w:t xml:space="preserve"> extols a descriptive and self-reflexive/critical (cf</w:t>
      </w:r>
      <w:r w:rsidR="00B0313C">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Caduff</w:t>
      </w:r>
      <w:proofErr w:type="spellEnd"/>
      <w:r w:rsidRPr="00795327">
        <w:rPr>
          <w:rFonts w:ascii="Times New Roman" w:hAnsi="Times New Roman"/>
          <w:sz w:val="24"/>
          <w:szCs w:val="24"/>
        </w:rPr>
        <w:t xml:space="preserve"> 2011) approach to the anthropological study of morals. Subsequently,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joins the ‘potlach among the chiefs’ (</w:t>
      </w:r>
      <w:proofErr w:type="spellStart"/>
      <w:r w:rsidRPr="00795327">
        <w:rPr>
          <w:rFonts w:ascii="Times New Roman" w:hAnsi="Times New Roman"/>
          <w:sz w:val="24"/>
          <w:szCs w:val="24"/>
        </w:rPr>
        <w:t>Kalb</w:t>
      </w:r>
      <w:proofErr w:type="spellEnd"/>
      <w:r w:rsidRPr="00795327">
        <w:rPr>
          <w:rFonts w:ascii="Times New Roman" w:hAnsi="Times New Roman"/>
          <w:sz w:val="24"/>
          <w:szCs w:val="24"/>
        </w:rPr>
        <w:t xml:space="preserve"> 2018:</w:t>
      </w:r>
      <w:r w:rsidR="00B0313C">
        <w:rPr>
          <w:rFonts w:ascii="Times New Roman" w:hAnsi="Times New Roman"/>
          <w:sz w:val="24"/>
          <w:szCs w:val="24"/>
        </w:rPr>
        <w:t xml:space="preserve"> </w:t>
      </w:r>
      <w:r w:rsidRPr="00795327">
        <w:rPr>
          <w:rFonts w:ascii="Times New Roman" w:hAnsi="Times New Roman"/>
          <w:sz w:val="24"/>
          <w:szCs w:val="24"/>
        </w:rPr>
        <w:t>67)</w:t>
      </w:r>
      <w:r w:rsidR="00B0313C">
        <w:rPr>
          <w:rFonts w:ascii="Times New Roman" w:hAnsi="Times New Roman"/>
          <w:sz w:val="24"/>
          <w:szCs w:val="24"/>
        </w:rPr>
        <w:t>,</w:t>
      </w:r>
      <w:r w:rsidRPr="00795327">
        <w:rPr>
          <w:rFonts w:ascii="Times New Roman" w:hAnsi="Times New Roman"/>
          <w:sz w:val="24"/>
          <w:szCs w:val="24"/>
        </w:rPr>
        <w:t xml:space="preserve"> firmly aligning himself with </w:t>
      </w:r>
      <w:proofErr w:type="spellStart"/>
      <w:r w:rsidRPr="00795327">
        <w:rPr>
          <w:rFonts w:ascii="Times New Roman" w:hAnsi="Times New Roman"/>
          <w:sz w:val="24"/>
          <w:szCs w:val="24"/>
        </w:rPr>
        <w:t>Fassin’s</w:t>
      </w:r>
      <w:proofErr w:type="spellEnd"/>
      <w:r w:rsidRPr="00795327">
        <w:rPr>
          <w:rFonts w:ascii="Times New Roman" w:hAnsi="Times New Roman"/>
          <w:sz w:val="24"/>
          <w:szCs w:val="24"/>
        </w:rPr>
        <w:t xml:space="preserve"> and </w:t>
      </w:r>
      <w:proofErr w:type="spellStart"/>
      <w:r w:rsidRPr="00795327">
        <w:rPr>
          <w:rFonts w:ascii="Times New Roman" w:hAnsi="Times New Roman"/>
          <w:sz w:val="24"/>
          <w:szCs w:val="24"/>
        </w:rPr>
        <w:t>Stoczkowski’s</w:t>
      </w:r>
      <w:proofErr w:type="spellEnd"/>
      <w:r w:rsidRPr="00795327">
        <w:rPr>
          <w:rFonts w:ascii="Times New Roman" w:hAnsi="Times New Roman"/>
          <w:sz w:val="24"/>
          <w:szCs w:val="24"/>
        </w:rPr>
        <w:t xml:space="preserve"> displacement of moralism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2010:</w:t>
      </w:r>
      <w:r w:rsidR="00B0313C">
        <w:rPr>
          <w:rFonts w:ascii="Times New Roman" w:hAnsi="Times New Roman"/>
          <w:sz w:val="24"/>
          <w:szCs w:val="24"/>
        </w:rPr>
        <w:t xml:space="preserve"> </w:t>
      </w:r>
      <w:r w:rsidRPr="00795327">
        <w:rPr>
          <w:rFonts w:ascii="Times New Roman" w:hAnsi="Times New Roman"/>
          <w:sz w:val="24"/>
          <w:szCs w:val="24"/>
        </w:rPr>
        <w:t>4).</w:t>
      </w:r>
    </w:p>
    <w:p w14:paraId="6564A652" w14:textId="1D85E40A" w:rsidR="00F53455" w:rsidRPr="00795327" w:rsidRDefault="008C0AB9" w:rsidP="000526C9">
      <w:pPr>
        <w:spacing w:after="0" w:line="360" w:lineRule="auto"/>
        <w:ind w:firstLine="426"/>
      </w:pPr>
      <w:r w:rsidRPr="00795327">
        <w:rPr>
          <w:rFonts w:ascii="Times New Roman" w:hAnsi="Times New Roman"/>
          <w:sz w:val="24"/>
          <w:szCs w:val="24"/>
        </w:rPr>
        <w:t xml:space="preserve">According to </w:t>
      </w:r>
      <w:proofErr w:type="spellStart"/>
      <w:r w:rsidRPr="00795327">
        <w:rPr>
          <w:rFonts w:ascii="Times New Roman" w:hAnsi="Times New Roman"/>
          <w:sz w:val="24"/>
          <w:szCs w:val="24"/>
        </w:rPr>
        <w:t>Holbraad</w:t>
      </w:r>
      <w:proofErr w:type="spellEnd"/>
      <w:r w:rsidR="00B0313C">
        <w:rPr>
          <w:rFonts w:ascii="Times New Roman" w:hAnsi="Times New Roman"/>
          <w:sz w:val="24"/>
          <w:szCs w:val="24"/>
        </w:rPr>
        <w:t>,</w:t>
      </w:r>
      <w:r w:rsidRPr="00795327">
        <w:rPr>
          <w:rFonts w:ascii="Times New Roman" w:hAnsi="Times New Roman"/>
          <w:sz w:val="24"/>
          <w:szCs w:val="24"/>
        </w:rPr>
        <w:t xml:space="preserve"> the strategy that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uses to begin his anthropological theory of moralities</w:t>
      </w:r>
      <w:r w:rsidRPr="00795327">
        <w:rPr>
          <w:rStyle w:val="FootnoteReference"/>
          <w:rFonts w:ascii="Times New Roman" w:hAnsi="Times New Roman"/>
          <w:sz w:val="24"/>
          <w:szCs w:val="24"/>
        </w:rPr>
        <w:footnoteReference w:id="19"/>
      </w:r>
      <w:r w:rsidRPr="00795327">
        <w:rPr>
          <w:rFonts w:ascii="Times New Roman" w:hAnsi="Times New Roman"/>
          <w:sz w:val="24"/>
          <w:szCs w:val="24"/>
        </w:rPr>
        <w:t xml:space="preserve"> is that of downward analytical displacement of the problem of moralism in anthropology, ‘in as much as the idea is to go underneath moral and ethical concerns to find a deeper level of inquiry at which such phenomena can be framed in terms that are themselves not moral or ethical’ (2018:</w:t>
      </w:r>
      <w:r w:rsidR="00B0313C">
        <w:rPr>
          <w:rFonts w:ascii="Times New Roman" w:hAnsi="Times New Roman"/>
          <w:sz w:val="24"/>
          <w:szCs w:val="24"/>
        </w:rPr>
        <w:t xml:space="preserve"> </w:t>
      </w:r>
      <w:r w:rsidRPr="00795327">
        <w:rPr>
          <w:rFonts w:ascii="Times New Roman" w:hAnsi="Times New Roman"/>
          <w:sz w:val="24"/>
          <w:szCs w:val="24"/>
        </w:rPr>
        <w:t xml:space="preserve">38). This strategy fails, presupposing what </w:t>
      </w:r>
      <w:proofErr w:type="spellStart"/>
      <w:r w:rsidRPr="00795327">
        <w:rPr>
          <w:rFonts w:ascii="Times New Roman" w:hAnsi="Times New Roman"/>
          <w:sz w:val="24"/>
          <w:szCs w:val="24"/>
        </w:rPr>
        <w:t>Holbraad</w:t>
      </w:r>
      <w:proofErr w:type="spellEnd"/>
      <w:r w:rsidRPr="00795327">
        <w:rPr>
          <w:rFonts w:ascii="Times New Roman" w:hAnsi="Times New Roman"/>
          <w:sz w:val="24"/>
          <w:szCs w:val="24"/>
        </w:rPr>
        <w:t xml:space="preserve"> takes to be a moral position</w:t>
      </w:r>
      <w:r w:rsidR="008220A6">
        <w:rPr>
          <w:rFonts w:ascii="Times New Roman" w:hAnsi="Times New Roman"/>
          <w:sz w:val="24"/>
          <w:szCs w:val="24"/>
        </w:rPr>
        <w:t xml:space="preserve"> </w:t>
      </w:r>
      <m:oMath>
        <m:r>
          <w:rPr>
            <w:rFonts w:ascii="Cambria Math" w:hAnsi="Cambria Math"/>
            <w:sz w:val="24"/>
            <w:szCs w:val="24"/>
          </w:rPr>
          <m:t>–</m:t>
        </m:r>
      </m:oMath>
      <w:r w:rsidRPr="00795327">
        <w:rPr>
          <w:rFonts w:ascii="Times New Roman" w:hAnsi="Times New Roman"/>
          <w:sz w:val="24"/>
          <w:szCs w:val="24"/>
        </w:rPr>
        <w:t xml:space="preserve"> that as an anthropologist of moralities, one’s theoretical understanding of morality and/or ethics must be worked out programmatically</w:t>
      </w:r>
      <w:r w:rsidRPr="00795327">
        <w:rPr>
          <w:rFonts w:ascii="Times New Roman" w:hAnsi="Times New Roman"/>
          <w:b/>
          <w:bCs/>
          <w:sz w:val="24"/>
          <w:szCs w:val="24"/>
        </w:rPr>
        <w:t xml:space="preserve"> </w:t>
      </w:r>
      <w:r w:rsidRPr="00795327">
        <w:rPr>
          <w:rFonts w:ascii="Times New Roman" w:hAnsi="Times New Roman"/>
          <w:sz w:val="24"/>
          <w:szCs w:val="24"/>
        </w:rPr>
        <w:t>‘before’ (</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43)</w:t>
      </w:r>
      <w:r w:rsidRPr="00795327">
        <w:rPr>
          <w:rFonts w:ascii="Times New Roman" w:hAnsi="Times New Roman"/>
          <w:i/>
          <w:iCs/>
          <w:sz w:val="24"/>
          <w:szCs w:val="24"/>
        </w:rPr>
        <w:t xml:space="preserve"> </w:t>
      </w:r>
      <w:r w:rsidRPr="00795327">
        <w:rPr>
          <w:rFonts w:ascii="Times New Roman" w:hAnsi="Times New Roman"/>
          <w:sz w:val="24"/>
          <w:szCs w:val="24"/>
        </w:rPr>
        <w:t>setting out on one’s exploration. Although this strategy risks muddying perceptions of ‘the field’, the notion is not without merit.</w:t>
      </w:r>
      <w:r w:rsidRPr="00795327">
        <w:rPr>
          <w:rFonts w:ascii="Times New Roman" w:hAnsi="Times New Roman"/>
          <w:b/>
          <w:bCs/>
          <w:sz w:val="24"/>
          <w:szCs w:val="24"/>
        </w:rPr>
        <w:t xml:space="preserve"> </w:t>
      </w:r>
      <w:r w:rsidRPr="00795327">
        <w:rPr>
          <w:rFonts w:ascii="Times New Roman" w:hAnsi="Times New Roman"/>
          <w:sz w:val="24"/>
          <w:szCs w:val="24"/>
        </w:rPr>
        <w:t xml:space="preserve">I run with it in my critical analysis. </w:t>
      </w:r>
    </w:p>
    <w:p w14:paraId="614D8C73" w14:textId="316A2A60" w:rsidR="00F53455" w:rsidRPr="00795327" w:rsidRDefault="008C0AB9" w:rsidP="000526C9">
      <w:pPr>
        <w:spacing w:after="0" w:line="360" w:lineRule="auto"/>
        <w:ind w:firstLine="426"/>
      </w:pP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takes Martin Heidegger’s </w:t>
      </w:r>
      <w:r w:rsidRPr="00795327">
        <w:rPr>
          <w:rFonts w:ascii="Times New Roman" w:hAnsi="Times New Roman"/>
          <w:i/>
          <w:iCs/>
          <w:sz w:val="24"/>
          <w:szCs w:val="24"/>
        </w:rPr>
        <w:t xml:space="preserve">Being and </w:t>
      </w:r>
      <w:r w:rsidR="00B0313C">
        <w:rPr>
          <w:rFonts w:ascii="Times New Roman" w:hAnsi="Times New Roman"/>
          <w:i/>
          <w:iCs/>
          <w:sz w:val="24"/>
          <w:szCs w:val="24"/>
        </w:rPr>
        <w:t>t</w:t>
      </w:r>
      <w:r w:rsidRPr="00795327">
        <w:rPr>
          <w:rFonts w:ascii="Times New Roman" w:hAnsi="Times New Roman"/>
          <w:i/>
          <w:iCs/>
          <w:sz w:val="24"/>
          <w:szCs w:val="24"/>
        </w:rPr>
        <w:t xml:space="preserve">ime </w:t>
      </w:r>
      <w:r w:rsidRPr="00795327">
        <w:rPr>
          <w:rFonts w:ascii="Times New Roman" w:hAnsi="Times New Roman"/>
          <w:sz w:val="24"/>
          <w:szCs w:val="24"/>
        </w:rPr>
        <w:t>(1967)</w:t>
      </w:r>
      <w:r w:rsidRPr="00795327">
        <w:rPr>
          <w:rFonts w:ascii="Times New Roman" w:hAnsi="Times New Roman"/>
          <w:i/>
          <w:iCs/>
          <w:sz w:val="24"/>
          <w:szCs w:val="24"/>
        </w:rPr>
        <w:t xml:space="preserve"> </w:t>
      </w:r>
      <w:r w:rsidRPr="00795327">
        <w:rPr>
          <w:rFonts w:ascii="Times New Roman" w:hAnsi="Times New Roman"/>
          <w:sz w:val="24"/>
          <w:szCs w:val="24"/>
        </w:rPr>
        <w:t>as the keystone of his own framework</w:t>
      </w:r>
      <w:r w:rsidR="00246E26">
        <w:rPr>
          <w:rFonts w:ascii="Times New Roman" w:hAnsi="Times New Roman"/>
          <w:sz w:val="24"/>
          <w:szCs w:val="24"/>
        </w:rPr>
        <w:t>,</w:t>
      </w:r>
      <w:r w:rsidRPr="00795327">
        <w:rPr>
          <w:rFonts w:ascii="Times New Roman" w:hAnsi="Times New Roman"/>
          <w:sz w:val="24"/>
          <w:szCs w:val="24"/>
        </w:rPr>
        <w:t xml:space="preserve"> which was not an ‘ethical’ work per se, but apparently holds </w:t>
      </w:r>
      <w:r w:rsidR="00B0313C">
        <w:rPr>
          <w:rFonts w:ascii="Times New Roman" w:hAnsi="Times New Roman"/>
          <w:sz w:val="24"/>
          <w:szCs w:val="24"/>
        </w:rPr>
        <w:t xml:space="preserve">out </w:t>
      </w:r>
      <w:r w:rsidRPr="00795327">
        <w:rPr>
          <w:rFonts w:ascii="Times New Roman" w:hAnsi="Times New Roman"/>
          <w:sz w:val="24"/>
          <w:szCs w:val="24"/>
        </w:rPr>
        <w:t xml:space="preserve">promise for </w:t>
      </w:r>
      <w:r w:rsidR="00B0313C">
        <w:rPr>
          <w:rFonts w:ascii="Times New Roman" w:hAnsi="Times New Roman"/>
          <w:sz w:val="24"/>
          <w:szCs w:val="24"/>
        </w:rPr>
        <w:lastRenderedPageBreak/>
        <w:t xml:space="preserve">being </w:t>
      </w:r>
      <w:r w:rsidRPr="00795327">
        <w:rPr>
          <w:rFonts w:ascii="Times New Roman" w:hAnsi="Times New Roman"/>
          <w:sz w:val="24"/>
          <w:szCs w:val="24"/>
        </w:rPr>
        <w:t>such</w:t>
      </w:r>
      <w:r w:rsidRPr="00795327">
        <w:rPr>
          <w:rFonts w:ascii="Times New Roman" w:hAnsi="Times New Roman"/>
          <w:i/>
          <w:iCs/>
          <w:sz w:val="24"/>
          <w:szCs w:val="24"/>
        </w:rPr>
        <w:t xml:space="preserve">. </w:t>
      </w:r>
      <w:r w:rsidRPr="00795327">
        <w:rPr>
          <w:rFonts w:ascii="Times New Roman" w:hAnsi="Times New Roman"/>
          <w:sz w:val="24"/>
          <w:szCs w:val="24"/>
        </w:rPr>
        <w:t>Three Heideggerian concepts</w:t>
      </w:r>
      <w:r w:rsidR="00B0313C">
        <w:rPr>
          <w:rFonts w:ascii="Times New Roman" w:hAnsi="Times New Roman"/>
          <w:sz w:val="24"/>
          <w:szCs w:val="24"/>
        </w:rPr>
        <w:t>,</w:t>
      </w:r>
      <w:r w:rsidRPr="00795327">
        <w:rPr>
          <w:rFonts w:ascii="Times New Roman" w:hAnsi="Times New Roman"/>
          <w:sz w:val="24"/>
          <w:szCs w:val="24"/>
        </w:rPr>
        <w:t xml:space="preserve"> ‘being-in-the-world, being-with, and breakdown’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2007:</w:t>
      </w:r>
      <w:r w:rsidR="00B0313C">
        <w:rPr>
          <w:rFonts w:ascii="Times New Roman" w:hAnsi="Times New Roman"/>
          <w:sz w:val="24"/>
          <w:szCs w:val="24"/>
        </w:rPr>
        <w:t xml:space="preserve"> </w:t>
      </w:r>
      <w:r w:rsidRPr="00795327">
        <w:rPr>
          <w:rFonts w:ascii="Times New Roman" w:hAnsi="Times New Roman"/>
          <w:sz w:val="24"/>
          <w:szCs w:val="24"/>
        </w:rPr>
        <w:t>134)</w:t>
      </w:r>
      <w:r w:rsidR="00B0313C">
        <w:rPr>
          <w:rFonts w:ascii="Times New Roman" w:hAnsi="Times New Roman"/>
          <w:sz w:val="24"/>
          <w:szCs w:val="24"/>
        </w:rPr>
        <w:t>,</w:t>
      </w:r>
      <w:r w:rsidRPr="00795327">
        <w:rPr>
          <w:rFonts w:ascii="Times New Roman" w:hAnsi="Times New Roman"/>
          <w:sz w:val="24"/>
          <w:szCs w:val="24"/>
        </w:rPr>
        <w:t xml:space="preserve"> become foundational to an anthropological theory of moralities. ‘Being-in-the-world’</w:t>
      </w:r>
      <w:r w:rsidR="00B0313C">
        <w:rPr>
          <w:rFonts w:ascii="Times New Roman" w:hAnsi="Times New Roman"/>
          <w:sz w:val="24"/>
          <w:szCs w:val="24"/>
        </w:rPr>
        <w:t>,</w:t>
      </w:r>
      <w:r w:rsidRPr="00795327">
        <w:rPr>
          <w:rFonts w:ascii="Times New Roman" w:hAnsi="Times New Roman"/>
          <w:sz w:val="24"/>
          <w:szCs w:val="24"/>
        </w:rPr>
        <w:t xml:space="preserve"> as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presents it, refers to the familiar, largely unreflective state we find ourselves in most of the time – dwelling in the world through our involvement with it</w:t>
      </w:r>
      <w:r w:rsidR="00B0313C">
        <w:rPr>
          <w:rFonts w:ascii="Times New Roman" w:hAnsi="Times New Roman"/>
          <w:sz w:val="24"/>
          <w:szCs w:val="24"/>
        </w:rPr>
        <w:t>,</w:t>
      </w:r>
      <w:r w:rsidRPr="00795327">
        <w:rPr>
          <w:rFonts w:ascii="Times New Roman" w:hAnsi="Times New Roman"/>
          <w:sz w:val="24"/>
          <w:szCs w:val="24"/>
        </w:rPr>
        <w:t xml:space="preserve"> an existence that is both ‘openly shared and deeply personal’ (</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 xml:space="preserve">135). ‘Being-with’, by </w:t>
      </w:r>
      <w:r w:rsidR="00B0313C">
        <w:rPr>
          <w:rFonts w:ascii="Times New Roman" w:hAnsi="Times New Roman"/>
          <w:sz w:val="24"/>
          <w:szCs w:val="24"/>
        </w:rPr>
        <w:t xml:space="preserve">which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means with ‘persons’ (ibid.)</w:t>
      </w:r>
      <w:r w:rsidR="00B0313C">
        <w:rPr>
          <w:rFonts w:ascii="Times New Roman" w:hAnsi="Times New Roman"/>
          <w:sz w:val="24"/>
          <w:szCs w:val="24"/>
        </w:rPr>
        <w:t>,</w:t>
      </w:r>
      <w:r w:rsidRPr="00795327">
        <w:rPr>
          <w:rFonts w:ascii="Times New Roman" w:hAnsi="Times New Roman"/>
          <w:sz w:val="24"/>
          <w:szCs w:val="24"/>
        </w:rPr>
        <w:t xml:space="preserve"> is implied by ‘being-in-the-world’, becoming the guarantor of a non-solipsistic existence, meaning we are always with others, ‘even in their absence’ (</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 xml:space="preserve">136). In introducing the concepts of ‘being-in-the-world’ and ‘being with’,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is providing ontological support for a model that challenges the entire determination of an individual’s morality by the prescriptions of their familiar culture (cf</w:t>
      </w:r>
      <w:r w:rsidR="00B0313C">
        <w:rPr>
          <w:rFonts w:ascii="Times New Roman" w:hAnsi="Times New Roman"/>
          <w:sz w:val="24"/>
          <w:szCs w:val="24"/>
        </w:rPr>
        <w:t>.</w:t>
      </w:r>
      <w:r w:rsidRPr="00795327">
        <w:rPr>
          <w:rFonts w:ascii="Times New Roman" w:hAnsi="Times New Roman"/>
          <w:sz w:val="24"/>
          <w:szCs w:val="24"/>
        </w:rPr>
        <w:t xml:space="preserve"> Rapport 1997) whil</w:t>
      </w:r>
      <w:r w:rsidR="00B0313C">
        <w:rPr>
          <w:rFonts w:ascii="Times New Roman" w:hAnsi="Times New Roman"/>
          <w:sz w:val="24"/>
          <w:szCs w:val="24"/>
        </w:rPr>
        <w:t>e</w:t>
      </w:r>
      <w:r w:rsidRPr="00795327">
        <w:rPr>
          <w:rFonts w:ascii="Times New Roman" w:hAnsi="Times New Roman"/>
          <w:sz w:val="24"/>
          <w:szCs w:val="24"/>
        </w:rPr>
        <w:t xml:space="preserve"> simultaneously ensuring a conception of relationality between individuals</w:t>
      </w:r>
      <w:r w:rsidRPr="00FB2B3D">
        <w:rPr>
          <w:rFonts w:ascii="Times New Roman" w:hAnsi="Times New Roman"/>
          <w:sz w:val="24"/>
          <w:szCs w:val="24"/>
        </w:rPr>
        <w:t>.</w:t>
      </w:r>
      <w:r w:rsidRPr="00795327">
        <w:rPr>
          <w:rFonts w:ascii="Times New Roman" w:hAnsi="Times New Roman"/>
          <w:b/>
          <w:bCs/>
          <w:sz w:val="24"/>
          <w:szCs w:val="24"/>
        </w:rPr>
        <w:t xml:space="preserve"> </w:t>
      </w:r>
      <w:r w:rsidRPr="00795327">
        <w:rPr>
          <w:rFonts w:ascii="Times New Roman" w:hAnsi="Times New Roman"/>
          <w:sz w:val="24"/>
          <w:szCs w:val="24"/>
        </w:rPr>
        <w:t xml:space="preserve">We </w:t>
      </w:r>
      <w:r w:rsidR="00246E26">
        <w:rPr>
          <w:rFonts w:ascii="Times New Roman" w:hAnsi="Times New Roman"/>
          <w:sz w:val="24"/>
          <w:szCs w:val="24"/>
        </w:rPr>
        <w:t xml:space="preserve">shall </w:t>
      </w:r>
      <w:r w:rsidRPr="00795327">
        <w:rPr>
          <w:rFonts w:ascii="Times New Roman" w:hAnsi="Times New Roman"/>
          <w:sz w:val="24"/>
          <w:szCs w:val="24"/>
        </w:rPr>
        <w:t>return to the third Heideggerian concept of ‘breakdown’ shortly.</w:t>
      </w:r>
    </w:p>
    <w:p w14:paraId="771210DC" w14:textId="50E87306" w:rsidR="00F53455" w:rsidRPr="00795327" w:rsidRDefault="008C0AB9" w:rsidP="000526C9">
      <w:pPr>
        <w:spacing w:after="0" w:line="360" w:lineRule="auto"/>
        <w:ind w:firstLine="426"/>
      </w:pPr>
      <w:r w:rsidRPr="00795327">
        <w:rPr>
          <w:rFonts w:ascii="Times New Roman" w:hAnsi="Times New Roman"/>
          <w:sz w:val="24"/>
          <w:szCs w:val="24"/>
        </w:rPr>
        <w:t xml:space="preserve">After situating the anthropology of moralities in the ontology of Heidegger,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brings a moral/ethical twist to the philosophical anthropology of responsiveness we first met in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(2017), resting his theory in part, and at an essential juncture, on an existential dynamic of demand and response drawn from </w:t>
      </w:r>
      <w:r w:rsidR="00B0313C">
        <w:rPr>
          <w:rFonts w:ascii="Times New Roman" w:hAnsi="Times New Roman"/>
          <w:sz w:val="24"/>
          <w:szCs w:val="24"/>
        </w:rPr>
        <w:t xml:space="preserve">the </w:t>
      </w:r>
      <w:r w:rsidRPr="00795327">
        <w:rPr>
          <w:rFonts w:ascii="Times New Roman" w:hAnsi="Times New Roman"/>
          <w:sz w:val="24"/>
          <w:szCs w:val="24"/>
        </w:rPr>
        <w:t xml:space="preserve">Scandinavian philosopher </w:t>
      </w:r>
      <w:proofErr w:type="spellStart"/>
      <w:r w:rsidRPr="00795327">
        <w:rPr>
          <w:rFonts w:ascii="Times New Roman" w:hAnsi="Times New Roman"/>
          <w:sz w:val="24"/>
          <w:szCs w:val="24"/>
        </w:rPr>
        <w:t>Logstrup</w:t>
      </w:r>
      <w:proofErr w:type="spellEnd"/>
      <w:r w:rsidRPr="00795327">
        <w:rPr>
          <w:rFonts w:ascii="Times New Roman" w:hAnsi="Times New Roman"/>
          <w:sz w:val="24"/>
          <w:szCs w:val="24"/>
        </w:rPr>
        <w:t>, whose work</w:t>
      </w:r>
      <w:r w:rsidR="00B0313C">
        <w:rPr>
          <w:rFonts w:ascii="Times New Roman" w:hAnsi="Times New Roman"/>
          <w:sz w:val="24"/>
          <w:szCs w:val="24"/>
        </w:rPr>
        <w:t>,</w:t>
      </w:r>
      <w:r w:rsidRPr="00795327">
        <w:rPr>
          <w:rFonts w:ascii="Times New Roman" w:hAnsi="Times New Roman"/>
          <w:sz w:val="24"/>
          <w:szCs w:val="24"/>
        </w:rPr>
        <w:t xml:space="preserve"> as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notes</w:t>
      </w:r>
      <w:r w:rsidR="00B0313C">
        <w:rPr>
          <w:rFonts w:ascii="Times New Roman" w:hAnsi="Times New Roman"/>
          <w:sz w:val="24"/>
          <w:szCs w:val="24"/>
        </w:rPr>
        <w:t>,</w:t>
      </w:r>
      <w:r w:rsidRPr="00795327">
        <w:rPr>
          <w:rFonts w:ascii="Times New Roman" w:hAnsi="Times New Roman"/>
          <w:sz w:val="24"/>
          <w:szCs w:val="24"/>
        </w:rPr>
        <w:t xml:space="preserve"> is ‘(v)</w:t>
      </w:r>
      <w:proofErr w:type="spellStart"/>
      <w:r w:rsidRPr="00795327">
        <w:rPr>
          <w:rFonts w:ascii="Times New Roman" w:hAnsi="Times New Roman"/>
          <w:sz w:val="24"/>
          <w:szCs w:val="24"/>
        </w:rPr>
        <w:t>ery</w:t>
      </w:r>
      <w:proofErr w:type="spellEnd"/>
      <w:r w:rsidRPr="00795327">
        <w:rPr>
          <w:rFonts w:ascii="Times New Roman" w:hAnsi="Times New Roman"/>
          <w:sz w:val="24"/>
          <w:szCs w:val="24"/>
        </w:rPr>
        <w:t xml:space="preserve"> similar to the ethics of Emmanuel Levinas’ (</w:t>
      </w:r>
      <w:proofErr w:type="spellStart"/>
      <w:r w:rsidR="00B0313C">
        <w:rPr>
          <w:rFonts w:ascii="Times New Roman" w:hAnsi="Times New Roman"/>
          <w:sz w:val="24"/>
          <w:szCs w:val="24"/>
        </w:rPr>
        <w:t>Zigon</w:t>
      </w:r>
      <w:proofErr w:type="spellEnd"/>
      <w:r w:rsidR="00B0313C">
        <w:rPr>
          <w:rFonts w:ascii="Times New Roman" w:hAnsi="Times New Roman"/>
          <w:sz w:val="24"/>
          <w:szCs w:val="24"/>
        </w:rPr>
        <w:t xml:space="preserve"> </w:t>
      </w:r>
      <w:r w:rsidRPr="00795327">
        <w:rPr>
          <w:rFonts w:ascii="Times New Roman" w:hAnsi="Times New Roman"/>
          <w:sz w:val="24"/>
          <w:szCs w:val="24"/>
        </w:rPr>
        <w:t>2007:</w:t>
      </w:r>
      <w:r w:rsidR="00B0313C">
        <w:rPr>
          <w:rFonts w:ascii="Times New Roman" w:hAnsi="Times New Roman"/>
          <w:sz w:val="24"/>
          <w:szCs w:val="24"/>
        </w:rPr>
        <w:t xml:space="preserve"> </w:t>
      </w:r>
      <w:r w:rsidRPr="00795327">
        <w:rPr>
          <w:rFonts w:ascii="Times New Roman" w:hAnsi="Times New Roman"/>
          <w:sz w:val="24"/>
          <w:szCs w:val="24"/>
        </w:rPr>
        <w:t xml:space="preserve">138), in that responsibility </w:t>
      </w:r>
      <w:r w:rsidR="00B0313C" w:rsidRPr="00FB2B3D">
        <w:rPr>
          <w:rFonts w:ascii="Times New Roman" w:hAnsi="Times New Roman"/>
          <w:sz w:val="24"/>
          <w:szCs w:val="24"/>
        </w:rPr>
        <w:t>for</w:t>
      </w:r>
      <w:r w:rsidR="00B0313C">
        <w:rPr>
          <w:rFonts w:ascii="Times New Roman" w:hAnsi="Times New Roman"/>
          <w:sz w:val="24"/>
          <w:szCs w:val="24"/>
        </w:rPr>
        <w:t xml:space="preserve"> </w:t>
      </w:r>
      <w:r w:rsidRPr="00795327">
        <w:rPr>
          <w:rFonts w:ascii="Times New Roman" w:hAnsi="Times New Roman"/>
          <w:sz w:val="24"/>
          <w:szCs w:val="24"/>
        </w:rPr>
        <w:t xml:space="preserve">the </w:t>
      </w:r>
      <w:r w:rsidR="00246E26">
        <w:rPr>
          <w:rFonts w:ascii="Times New Roman" w:hAnsi="Times New Roman"/>
          <w:sz w:val="24"/>
          <w:szCs w:val="24"/>
        </w:rPr>
        <w:t>o</w:t>
      </w:r>
      <w:r w:rsidRPr="00795327">
        <w:rPr>
          <w:rFonts w:ascii="Times New Roman" w:hAnsi="Times New Roman"/>
          <w:sz w:val="24"/>
          <w:szCs w:val="24"/>
        </w:rPr>
        <w:t xml:space="preserve">ther is taken to be the foundational notion of ethics. From </w:t>
      </w:r>
      <w:proofErr w:type="spellStart"/>
      <w:r w:rsidRPr="00795327">
        <w:rPr>
          <w:rFonts w:ascii="Times New Roman" w:hAnsi="Times New Roman"/>
          <w:sz w:val="24"/>
          <w:szCs w:val="24"/>
        </w:rPr>
        <w:t>Logstrup</w:t>
      </w:r>
      <w:proofErr w:type="spellEnd"/>
      <w:r w:rsidRPr="00795327">
        <w:rPr>
          <w:rFonts w:ascii="Times New Roman" w:hAnsi="Times New Roman"/>
          <w:sz w:val="24"/>
          <w:szCs w:val="24"/>
        </w:rPr>
        <w:t xml:space="preserve">, and building on </w:t>
      </w:r>
      <w:r w:rsidR="00246E26">
        <w:rPr>
          <w:rFonts w:ascii="Times New Roman" w:hAnsi="Times New Roman"/>
          <w:sz w:val="24"/>
          <w:szCs w:val="24"/>
        </w:rPr>
        <w:t xml:space="preserve">Heidegger’s </w:t>
      </w:r>
      <w:r w:rsidRPr="00795327">
        <w:rPr>
          <w:rFonts w:ascii="Times New Roman" w:hAnsi="Times New Roman"/>
          <w:sz w:val="24"/>
          <w:szCs w:val="24"/>
        </w:rPr>
        <w:t>‘being-with’</w:t>
      </w:r>
      <w:r w:rsidR="00246E26">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takes for his own theory (only) the idea that </w:t>
      </w:r>
      <w:r w:rsidR="00795327">
        <w:rPr>
          <w:rFonts w:ascii="Times New Roman" w:hAnsi="Times New Roman"/>
          <w:sz w:val="24"/>
          <w:szCs w:val="24"/>
        </w:rPr>
        <w:t>‘</w:t>
      </w:r>
      <w:r w:rsidRPr="00795327">
        <w:rPr>
          <w:rFonts w:ascii="Times New Roman" w:hAnsi="Times New Roman"/>
          <w:sz w:val="24"/>
          <w:szCs w:val="24"/>
        </w:rPr>
        <w:t>ethics is a socially constituted ethics</w:t>
      </w:r>
      <w:r w:rsidR="00795327">
        <w:rPr>
          <w:rFonts w:ascii="Times New Roman" w:hAnsi="Times New Roman"/>
          <w:sz w:val="24"/>
          <w:szCs w:val="24"/>
        </w:rPr>
        <w:t>’</w:t>
      </w:r>
      <w:r w:rsidRPr="00795327">
        <w:rPr>
          <w:rFonts w:ascii="Times New Roman" w:hAnsi="Times New Roman"/>
          <w:sz w:val="24"/>
          <w:szCs w:val="24"/>
        </w:rPr>
        <w:t xml:space="preserve"> (</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w:t>
      </w:r>
      <w:r w:rsidRPr="00795327">
        <w:rPr>
          <w:rFonts w:ascii="Times New Roman" w:hAnsi="Times New Roman"/>
          <w:sz w:val="24"/>
          <w:szCs w:val="24"/>
        </w:rPr>
        <w:t xml:space="preserve"> </w:t>
      </w:r>
      <w:r w:rsidR="00B0313C">
        <w:rPr>
          <w:rFonts w:ascii="Times New Roman" w:hAnsi="Times New Roman"/>
          <w:sz w:val="24"/>
          <w:szCs w:val="24"/>
        </w:rPr>
        <w:t xml:space="preserve">He </w:t>
      </w:r>
      <w:r w:rsidRPr="00795327">
        <w:rPr>
          <w:rFonts w:ascii="Times New Roman" w:hAnsi="Times New Roman"/>
          <w:sz w:val="24"/>
          <w:szCs w:val="24"/>
        </w:rPr>
        <w:t>conclud</w:t>
      </w:r>
      <w:r w:rsidR="00B0313C">
        <w:rPr>
          <w:rFonts w:ascii="Times New Roman" w:hAnsi="Times New Roman"/>
          <w:sz w:val="24"/>
          <w:szCs w:val="24"/>
        </w:rPr>
        <w:t>es</w:t>
      </w:r>
      <w:r w:rsidRPr="00795327">
        <w:rPr>
          <w:rFonts w:ascii="Times New Roman" w:hAnsi="Times New Roman"/>
          <w:sz w:val="24"/>
          <w:szCs w:val="24"/>
        </w:rPr>
        <w:t xml:space="preserve"> that </w:t>
      </w:r>
      <w:r w:rsidR="00795327">
        <w:rPr>
          <w:rFonts w:ascii="Times New Roman" w:hAnsi="Times New Roman"/>
          <w:sz w:val="24"/>
          <w:szCs w:val="24"/>
        </w:rPr>
        <w:t>‘</w:t>
      </w:r>
      <w:r w:rsidRPr="00795327">
        <w:rPr>
          <w:rFonts w:ascii="Times New Roman" w:hAnsi="Times New Roman"/>
          <w:sz w:val="24"/>
          <w:szCs w:val="24"/>
        </w:rPr>
        <w:t>the ethical demand (of the moral breakdown)</w:t>
      </w:r>
      <w:r w:rsidR="00246E26">
        <w:rPr>
          <w:rFonts w:ascii="Times New Roman" w:hAnsi="Times New Roman"/>
          <w:sz w:val="24"/>
          <w:szCs w:val="24"/>
        </w:rPr>
        <w:t xml:space="preserve"> </w:t>
      </w:r>
      <w:r w:rsidRPr="00795327">
        <w:rPr>
          <w:rFonts w:ascii="Times New Roman" w:hAnsi="Times New Roman"/>
          <w:sz w:val="24"/>
          <w:szCs w:val="24"/>
        </w:rPr>
        <w:t>…</w:t>
      </w:r>
      <w:r w:rsidR="00246E26">
        <w:rPr>
          <w:rFonts w:ascii="Times New Roman" w:hAnsi="Times New Roman"/>
          <w:sz w:val="24"/>
          <w:szCs w:val="24"/>
        </w:rPr>
        <w:t xml:space="preserve"> </w:t>
      </w:r>
      <w:r w:rsidRPr="00795327">
        <w:rPr>
          <w:rFonts w:ascii="Times New Roman" w:hAnsi="Times New Roman"/>
          <w:sz w:val="24"/>
          <w:szCs w:val="24"/>
        </w:rPr>
        <w:t>is a product of the particular situation and the individuals involved</w:t>
      </w:r>
      <w:r w:rsidR="00795327">
        <w:rPr>
          <w:rFonts w:ascii="Times New Roman" w:hAnsi="Times New Roman"/>
          <w:sz w:val="24"/>
          <w:szCs w:val="24"/>
        </w:rPr>
        <w:t>’</w:t>
      </w:r>
      <w:r w:rsidRPr="00795327">
        <w:rPr>
          <w:rFonts w:ascii="Times New Roman" w:hAnsi="Times New Roman"/>
          <w:sz w:val="24"/>
          <w:szCs w:val="24"/>
        </w:rPr>
        <w:t xml:space="preserve"> (ibid.). Yet, unsurprisingly</w:t>
      </w:r>
      <w:r w:rsidR="00B0313C">
        <w:rPr>
          <w:rFonts w:ascii="Times New Roman" w:hAnsi="Times New Roman"/>
          <w:sz w:val="24"/>
          <w:szCs w:val="24"/>
        </w:rPr>
        <w:t>,</w:t>
      </w:r>
      <w:r w:rsidRPr="00795327">
        <w:rPr>
          <w:rStyle w:val="FootnoteReference"/>
          <w:rFonts w:ascii="Times New Roman" w:hAnsi="Times New Roman"/>
          <w:sz w:val="24"/>
          <w:szCs w:val="24"/>
        </w:rPr>
        <w:footnoteReference w:id="20"/>
      </w:r>
      <w:r w:rsidRPr="00795327">
        <w:rPr>
          <w:rFonts w:ascii="Times New Roman" w:hAnsi="Times New Roman"/>
          <w:sz w:val="24"/>
          <w:szCs w:val="24"/>
        </w:rPr>
        <w:t xml:space="preserve"> while each is capable of acting freely to some degree in each unique situation, even if this means simply choosing from ‘a range of possibilities’ (cf</w:t>
      </w:r>
      <w:r w:rsidR="00B0313C">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w:t>
      </w:r>
      <w:r w:rsidR="009E6DE6">
        <w:rPr>
          <w:rFonts w:ascii="Times New Roman" w:hAnsi="Times New Roman"/>
          <w:sz w:val="24"/>
          <w:szCs w:val="24"/>
        </w:rPr>
        <w:t>2009</w:t>
      </w:r>
      <w:r w:rsidRPr="00795327">
        <w:rPr>
          <w:rFonts w:ascii="Times New Roman" w:hAnsi="Times New Roman"/>
          <w:sz w:val="24"/>
          <w:szCs w:val="24"/>
        </w:rPr>
        <w:t>)</w:t>
      </w:r>
      <w:r w:rsidR="00B0313C">
        <w:rPr>
          <w:rFonts w:ascii="Times New Roman" w:hAnsi="Times New Roman"/>
          <w:sz w:val="24"/>
          <w:szCs w:val="24"/>
        </w:rPr>
        <w:t>,</w:t>
      </w:r>
      <w:r w:rsidRPr="00795327">
        <w:rPr>
          <w:rFonts w:ascii="Times New Roman" w:hAnsi="Times New Roman"/>
          <w:sz w:val="24"/>
          <w:szCs w:val="24"/>
        </w:rPr>
        <w:t xml:space="preserve"> one of which includes walking away from the demand of the </w:t>
      </w:r>
      <w:r w:rsidR="00246E26">
        <w:rPr>
          <w:rFonts w:ascii="Times New Roman" w:hAnsi="Times New Roman"/>
          <w:sz w:val="24"/>
          <w:szCs w:val="24"/>
        </w:rPr>
        <w:t>o</w:t>
      </w:r>
      <w:r w:rsidRPr="00795327">
        <w:rPr>
          <w:rFonts w:ascii="Times New Roman" w:hAnsi="Times New Roman"/>
          <w:sz w:val="24"/>
          <w:szCs w:val="24"/>
        </w:rPr>
        <w:t>ther (2007:</w:t>
      </w:r>
      <w:r w:rsidR="00B0313C">
        <w:rPr>
          <w:rFonts w:ascii="Times New Roman" w:hAnsi="Times New Roman"/>
          <w:sz w:val="24"/>
          <w:szCs w:val="24"/>
        </w:rPr>
        <w:t xml:space="preserve"> </w:t>
      </w:r>
      <w:r w:rsidRPr="00795327">
        <w:rPr>
          <w:rFonts w:ascii="Times New Roman" w:hAnsi="Times New Roman"/>
          <w:sz w:val="24"/>
          <w:szCs w:val="24"/>
        </w:rPr>
        <w:t>138)</w:t>
      </w:r>
      <w:r w:rsidR="00B0313C">
        <w:rPr>
          <w:rFonts w:ascii="Times New Roman" w:hAnsi="Times New Roman"/>
          <w:sz w:val="24"/>
          <w:szCs w:val="24"/>
        </w:rPr>
        <w:t>,</w:t>
      </w:r>
      <w:r w:rsidRPr="00795327">
        <w:rPr>
          <w:rFonts w:ascii="Times New Roman" w:hAnsi="Times New Roman"/>
          <w:sz w:val="24"/>
          <w:szCs w:val="24"/>
        </w:rPr>
        <w:t xml:space="preserve"> these individuals</w:t>
      </w:r>
      <w:r w:rsidR="00B0313C">
        <w:rPr>
          <w:rFonts w:ascii="Times New Roman" w:hAnsi="Times New Roman"/>
          <w:sz w:val="24"/>
          <w:szCs w:val="24"/>
        </w:rPr>
        <w:t>,</w:t>
      </w:r>
      <w:r w:rsidRPr="00795327">
        <w:rPr>
          <w:rFonts w:ascii="Times New Roman" w:hAnsi="Times New Roman"/>
          <w:sz w:val="24"/>
          <w:szCs w:val="24"/>
        </w:rPr>
        <w:t xml:space="preserve"> it seems</w:t>
      </w:r>
      <w:r w:rsidR="00B0313C">
        <w:rPr>
          <w:rFonts w:ascii="Times New Roman" w:hAnsi="Times New Roman"/>
          <w:sz w:val="24"/>
          <w:szCs w:val="24"/>
        </w:rPr>
        <w:t>,</w:t>
      </w:r>
      <w:r w:rsidRPr="00795327">
        <w:rPr>
          <w:rFonts w:ascii="Times New Roman" w:hAnsi="Times New Roman"/>
          <w:sz w:val="24"/>
          <w:szCs w:val="24"/>
        </w:rPr>
        <w:t xml:space="preserve"> are still in large part constrained by the contingencies of society/culture, and thus history, in their responses. Finally,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draws on </w:t>
      </w:r>
      <w:proofErr w:type="spellStart"/>
      <w:r w:rsidRPr="00795327">
        <w:rPr>
          <w:rFonts w:ascii="Times New Roman" w:hAnsi="Times New Roman"/>
          <w:sz w:val="24"/>
          <w:szCs w:val="24"/>
        </w:rPr>
        <w:t>Badiou</w:t>
      </w:r>
      <w:proofErr w:type="spellEnd"/>
      <w:r w:rsidRPr="00795327">
        <w:rPr>
          <w:rFonts w:ascii="Times New Roman" w:hAnsi="Times New Roman"/>
          <w:sz w:val="24"/>
          <w:szCs w:val="24"/>
        </w:rPr>
        <w:t xml:space="preserve"> (</w:t>
      </w:r>
      <w:proofErr w:type="spellStart"/>
      <w:r w:rsidR="000B27E8">
        <w:rPr>
          <w:rFonts w:ascii="Times New Roman" w:hAnsi="Times New Roman"/>
          <w:sz w:val="24"/>
          <w:szCs w:val="24"/>
        </w:rPr>
        <w:t>Badiou</w:t>
      </w:r>
      <w:proofErr w:type="spellEnd"/>
      <w:r w:rsidR="000B27E8">
        <w:rPr>
          <w:rFonts w:ascii="Times New Roman" w:hAnsi="Times New Roman"/>
          <w:sz w:val="24"/>
          <w:szCs w:val="24"/>
        </w:rPr>
        <w:t xml:space="preserve"> and Hallward </w:t>
      </w:r>
      <w:r w:rsidRPr="00795327">
        <w:rPr>
          <w:rFonts w:ascii="Times New Roman" w:hAnsi="Times New Roman"/>
          <w:sz w:val="24"/>
          <w:szCs w:val="24"/>
        </w:rPr>
        <w:t>2001</w:t>
      </w:r>
      <w:r w:rsidR="00B0313C">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2007:</w:t>
      </w:r>
      <w:r w:rsidR="00B0313C">
        <w:rPr>
          <w:rFonts w:ascii="Times New Roman" w:hAnsi="Times New Roman"/>
          <w:sz w:val="24"/>
          <w:szCs w:val="24"/>
        </w:rPr>
        <w:t xml:space="preserve"> </w:t>
      </w:r>
      <w:r w:rsidRPr="00795327">
        <w:rPr>
          <w:rFonts w:ascii="Times New Roman" w:hAnsi="Times New Roman"/>
          <w:sz w:val="24"/>
          <w:szCs w:val="24"/>
        </w:rPr>
        <w:t>139), from whom he takes the notion that ethics is about keeping going.</w:t>
      </w:r>
      <w:r w:rsidRPr="00795327">
        <w:rPr>
          <w:rStyle w:val="FootnoteReference"/>
          <w:rFonts w:ascii="Times New Roman" w:hAnsi="Times New Roman"/>
          <w:sz w:val="24"/>
          <w:szCs w:val="24"/>
        </w:rPr>
        <w:footnoteReference w:id="21"/>
      </w:r>
    </w:p>
    <w:p w14:paraId="0B1DB625" w14:textId="6C8D9E9D" w:rsidR="00F53455" w:rsidRPr="00795327" w:rsidRDefault="008C0AB9" w:rsidP="000526C9">
      <w:pPr>
        <w:spacing w:after="0" w:line="360" w:lineRule="auto"/>
        <w:ind w:firstLine="426"/>
      </w:pPr>
      <w:r w:rsidRPr="00795327">
        <w:rPr>
          <w:rFonts w:ascii="Times New Roman" w:hAnsi="Times New Roman"/>
          <w:sz w:val="24"/>
          <w:szCs w:val="24"/>
        </w:rPr>
        <w:t xml:space="preserve">The kernel of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anthropological theory of moralities, then, is </w:t>
      </w:r>
      <w:r w:rsidR="00B0313C">
        <w:rPr>
          <w:rFonts w:ascii="Times New Roman" w:hAnsi="Times New Roman"/>
          <w:sz w:val="24"/>
          <w:szCs w:val="24"/>
        </w:rPr>
        <w:t xml:space="preserve">to be </w:t>
      </w:r>
      <w:r w:rsidRPr="00795327">
        <w:rPr>
          <w:rFonts w:ascii="Times New Roman" w:hAnsi="Times New Roman"/>
          <w:sz w:val="24"/>
          <w:szCs w:val="24"/>
        </w:rPr>
        <w:t>found in his distinction between ‘morality’ and ‘ethics’.</w:t>
      </w:r>
      <w:r w:rsidRPr="00795327">
        <w:rPr>
          <w:rFonts w:ascii="Times New Roman" w:hAnsi="Times New Roman"/>
          <w:i/>
          <w:iCs/>
          <w:sz w:val="24"/>
          <w:szCs w:val="24"/>
        </w:rPr>
        <w:t xml:space="preserve"> </w:t>
      </w:r>
      <w:r w:rsidRPr="00795327">
        <w:rPr>
          <w:rFonts w:ascii="Times New Roman" w:hAnsi="Times New Roman"/>
          <w:sz w:val="24"/>
          <w:szCs w:val="24"/>
        </w:rPr>
        <w:t>Humans usually exist unreflectively in the ‘moral dispositions of everyday life’ (2007:</w:t>
      </w:r>
      <w:r w:rsidR="00B0313C">
        <w:rPr>
          <w:rFonts w:ascii="Times New Roman" w:hAnsi="Times New Roman"/>
          <w:sz w:val="24"/>
          <w:szCs w:val="24"/>
        </w:rPr>
        <w:t xml:space="preserve"> </w:t>
      </w:r>
      <w:r w:rsidRPr="00795327">
        <w:rPr>
          <w:rFonts w:ascii="Times New Roman" w:hAnsi="Times New Roman"/>
          <w:sz w:val="24"/>
          <w:szCs w:val="24"/>
        </w:rPr>
        <w:t>135)</w:t>
      </w:r>
      <w:r w:rsidR="00B0313C">
        <w:rPr>
          <w:rFonts w:ascii="Times New Roman" w:hAnsi="Times New Roman"/>
          <w:sz w:val="24"/>
          <w:szCs w:val="24"/>
        </w:rPr>
        <w:t xml:space="preserve"> –</w:t>
      </w:r>
      <w:r w:rsidRPr="00795327">
        <w:rPr>
          <w:rFonts w:ascii="Times New Roman" w:hAnsi="Times New Roman"/>
          <w:sz w:val="24"/>
          <w:szCs w:val="24"/>
        </w:rPr>
        <w:t xml:space="preserve"> </w:t>
      </w:r>
      <w:r w:rsidR="00B0313C">
        <w:rPr>
          <w:rFonts w:ascii="Times New Roman" w:hAnsi="Times New Roman"/>
          <w:sz w:val="24"/>
          <w:szCs w:val="24"/>
        </w:rPr>
        <w:t>u</w:t>
      </w:r>
      <w:r w:rsidRPr="00795327">
        <w:rPr>
          <w:rFonts w:ascii="Times New Roman" w:hAnsi="Times New Roman"/>
          <w:sz w:val="24"/>
          <w:szCs w:val="24"/>
        </w:rPr>
        <w:t xml:space="preserve">ntil, that is, a problematic situation or event </w:t>
      </w:r>
      <w:r w:rsidRPr="00795327">
        <w:rPr>
          <w:rFonts w:ascii="Times New Roman" w:hAnsi="Times New Roman"/>
          <w:sz w:val="24"/>
          <w:szCs w:val="24"/>
        </w:rPr>
        <w:lastRenderedPageBreak/>
        <w:t>causes a ‘moral breakdown’</w:t>
      </w:r>
      <w:r w:rsidRPr="00795327">
        <w:rPr>
          <w:rFonts w:ascii="Times New Roman" w:hAnsi="Times New Roman"/>
          <w:i/>
          <w:iCs/>
          <w:sz w:val="24"/>
          <w:szCs w:val="24"/>
        </w:rPr>
        <w:t xml:space="preserve"> </w:t>
      </w:r>
      <w:r w:rsidRPr="00795327">
        <w:rPr>
          <w:rFonts w:ascii="Times New Roman" w:hAnsi="Times New Roman"/>
          <w:sz w:val="24"/>
          <w:szCs w:val="24"/>
        </w:rPr>
        <w:t>(</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 xml:space="preserve">137), when these usually unconsidered moralities suddenly move into the focal point of experience. An ethical demand is thus placed upon the individual </w:t>
      </w:r>
      <w:r w:rsidR="00795327">
        <w:rPr>
          <w:rFonts w:ascii="Times New Roman" w:hAnsi="Times New Roman"/>
          <w:sz w:val="24"/>
          <w:szCs w:val="24"/>
        </w:rPr>
        <w:t>‘</w:t>
      </w:r>
      <w:r w:rsidRPr="00795327">
        <w:rPr>
          <w:rFonts w:ascii="Times New Roman" w:hAnsi="Times New Roman"/>
          <w:sz w:val="24"/>
          <w:szCs w:val="24"/>
        </w:rPr>
        <w:t>to return to the unreflective moral dispositions of everydayness</w:t>
      </w:r>
      <w:r w:rsidR="00795327">
        <w:rPr>
          <w:rFonts w:ascii="Times New Roman" w:hAnsi="Times New Roman"/>
          <w:sz w:val="24"/>
          <w:szCs w:val="24"/>
        </w:rPr>
        <w:t>’</w:t>
      </w:r>
      <w:r w:rsidRPr="00795327">
        <w:rPr>
          <w:rFonts w:ascii="Times New Roman" w:hAnsi="Times New Roman"/>
          <w:sz w:val="24"/>
          <w:szCs w:val="24"/>
        </w:rPr>
        <w:t xml:space="preserve"> (</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139). In order to complete this return to the familiar</w:t>
      </w:r>
      <w:r w:rsidR="00B0313C">
        <w:rPr>
          <w:rFonts w:ascii="Times New Roman" w:hAnsi="Times New Roman"/>
          <w:sz w:val="24"/>
          <w:szCs w:val="24"/>
        </w:rPr>
        <w:t xml:space="preserve"> </w:t>
      </w:r>
      <m:oMath>
        <m:r>
          <w:rPr>
            <w:rFonts w:ascii="Cambria Math" w:hAnsi="Cambria Math"/>
            <w:sz w:val="24"/>
            <w:szCs w:val="24"/>
          </w:rPr>
          <m:t>–</m:t>
        </m:r>
      </m:oMath>
      <w:r w:rsidRPr="00795327">
        <w:rPr>
          <w:rFonts w:ascii="Times New Roman" w:hAnsi="Times New Roman"/>
          <w:sz w:val="24"/>
          <w:szCs w:val="24"/>
        </w:rPr>
        <w:t xml:space="preserve"> which has a paradoxical element</w:t>
      </w:r>
      <w:r w:rsidR="00B0313C">
        <w:rPr>
          <w:rFonts w:ascii="Times New Roman" w:hAnsi="Times New Roman"/>
          <w:sz w:val="24"/>
          <w:szCs w:val="24"/>
        </w:rPr>
        <w:t>,</w:t>
      </w:r>
      <w:r w:rsidRPr="00795327">
        <w:rPr>
          <w:rFonts w:ascii="Times New Roman" w:hAnsi="Times New Roman"/>
          <w:sz w:val="24"/>
          <w:szCs w:val="24"/>
        </w:rPr>
        <w:t xml:space="preserve"> thinks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in that one might never be quite the same as one was before the breakdown – </w:t>
      </w:r>
      <w:r w:rsidR="00795327">
        <w:rPr>
          <w:rFonts w:ascii="Times New Roman" w:hAnsi="Times New Roman"/>
          <w:sz w:val="24"/>
          <w:szCs w:val="24"/>
        </w:rPr>
        <w:t>‘</w:t>
      </w:r>
      <w:r w:rsidRPr="00795327">
        <w:rPr>
          <w:rFonts w:ascii="Times New Roman" w:hAnsi="Times New Roman"/>
          <w:sz w:val="24"/>
          <w:szCs w:val="24"/>
        </w:rPr>
        <w:t>one must perform ethics</w:t>
      </w:r>
      <w:r w:rsidR="00795327">
        <w:rPr>
          <w:rFonts w:ascii="Times New Roman" w:hAnsi="Times New Roman"/>
          <w:sz w:val="24"/>
          <w:szCs w:val="24"/>
        </w:rPr>
        <w:t>’</w:t>
      </w:r>
      <w:r w:rsidRPr="00795327">
        <w:rPr>
          <w:rFonts w:ascii="Times New Roman" w:hAnsi="Times New Roman"/>
          <w:sz w:val="24"/>
          <w:szCs w:val="24"/>
        </w:rPr>
        <w:t>(</w:t>
      </w:r>
      <w:r w:rsidR="00B0313C">
        <w:rPr>
          <w:rFonts w:ascii="Times New Roman" w:hAnsi="Times New Roman"/>
          <w:sz w:val="24"/>
          <w:szCs w:val="24"/>
        </w:rPr>
        <w:t>ibid.</w:t>
      </w:r>
      <w:r w:rsidRPr="00795327">
        <w:rPr>
          <w:rFonts w:ascii="Times New Roman" w:hAnsi="Times New Roman"/>
          <w:sz w:val="24"/>
          <w:szCs w:val="24"/>
        </w:rPr>
        <w:t>:</w:t>
      </w:r>
      <w:r w:rsidR="00B0313C">
        <w:rPr>
          <w:rFonts w:ascii="Times New Roman" w:hAnsi="Times New Roman"/>
          <w:sz w:val="24"/>
          <w:szCs w:val="24"/>
        </w:rPr>
        <w:t xml:space="preserve"> </w:t>
      </w:r>
      <w:r w:rsidRPr="00795327">
        <w:rPr>
          <w:rFonts w:ascii="Times New Roman" w:hAnsi="Times New Roman"/>
          <w:sz w:val="24"/>
          <w:szCs w:val="24"/>
        </w:rPr>
        <w:t>137), doing what it takes to get back to normal and keep going. ‘(E)</w:t>
      </w:r>
      <w:proofErr w:type="spellStart"/>
      <w:r w:rsidRPr="00795327">
        <w:rPr>
          <w:rFonts w:ascii="Times New Roman" w:hAnsi="Times New Roman"/>
          <w:sz w:val="24"/>
          <w:szCs w:val="24"/>
        </w:rPr>
        <w:t>thics</w:t>
      </w:r>
      <w:proofErr w:type="spellEnd"/>
      <w:r w:rsidRPr="00795327">
        <w:rPr>
          <w:rFonts w:ascii="Times New Roman" w:hAnsi="Times New Roman"/>
          <w:sz w:val="24"/>
          <w:szCs w:val="24"/>
        </w:rPr>
        <w:t xml:space="preserve"> are a tactic’ (ibid.) developed reflectively as a response to the ethical demand of the moral breakdown in being made to ‘step-away and figure out’ (ibid.). These tactics are subsequently acted out in the interests of achieving the return to </w:t>
      </w:r>
      <w:proofErr w:type="spellStart"/>
      <w:r w:rsidRPr="00795327">
        <w:rPr>
          <w:rFonts w:ascii="Times New Roman" w:hAnsi="Times New Roman"/>
          <w:sz w:val="24"/>
          <w:szCs w:val="24"/>
        </w:rPr>
        <w:t>unreflexive</w:t>
      </w:r>
      <w:proofErr w:type="spellEnd"/>
      <w:r w:rsidRPr="00795327">
        <w:rPr>
          <w:rFonts w:ascii="Times New Roman" w:hAnsi="Times New Roman"/>
          <w:sz w:val="24"/>
          <w:szCs w:val="24"/>
        </w:rPr>
        <w:t xml:space="preserve"> everyday morality. A distinct temporality,</w:t>
      </w:r>
      <w:r w:rsidRPr="00795327">
        <w:rPr>
          <w:rFonts w:ascii="Times New Roman" w:hAnsi="Times New Roman"/>
          <w:b/>
          <w:bCs/>
          <w:sz w:val="24"/>
          <w:szCs w:val="24"/>
        </w:rPr>
        <w:t xml:space="preserve"> </w:t>
      </w:r>
      <w:r w:rsidRPr="00795327">
        <w:rPr>
          <w:rFonts w:ascii="Times New Roman" w:hAnsi="Times New Roman"/>
          <w:sz w:val="24"/>
          <w:szCs w:val="24"/>
        </w:rPr>
        <w:t>then, is established by the model</w:t>
      </w:r>
      <w:r w:rsidR="00246E26">
        <w:rPr>
          <w:rFonts w:ascii="Times New Roman" w:hAnsi="Times New Roman"/>
          <w:sz w:val="24"/>
          <w:szCs w:val="24"/>
        </w:rPr>
        <w:t>,</w:t>
      </w:r>
      <w:r w:rsidRPr="00795327">
        <w:rPr>
          <w:rFonts w:ascii="Times New Roman" w:hAnsi="Times New Roman"/>
          <w:sz w:val="24"/>
          <w:szCs w:val="24"/>
        </w:rPr>
        <w:t xml:space="preserve"> a process beginning from unreflective, moral being-in-the-world, interrupted by the event of moral breakdown which forces reflection upon morality, precipitating the return to unreflective being-in-the-world via the performance of ethics. There is a sort of cyclicity at work, but as noted, neither the individual nor the world is ever quite the same afterwards. And so (recalling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and our televisual foray)</w:t>
      </w:r>
      <w:r w:rsidR="00EC03B0">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argues</w:t>
      </w:r>
      <w:r w:rsidR="00EC03B0">
        <w:rPr>
          <w:rFonts w:ascii="Times New Roman" w:hAnsi="Times New Roman"/>
          <w:sz w:val="24"/>
          <w:szCs w:val="24"/>
        </w:rPr>
        <w:t xml:space="preserve"> that</w:t>
      </w:r>
      <w:r w:rsidRPr="00795327">
        <w:rPr>
          <w:rFonts w:ascii="Times New Roman" w:hAnsi="Times New Roman"/>
          <w:sz w:val="24"/>
          <w:szCs w:val="24"/>
        </w:rPr>
        <w:t xml:space="preserve"> it is here, in this dynamic of moral breakdown and ethical response, that anthropologists of moralities should dwell to gain insight</w:t>
      </w:r>
      <w:r w:rsidR="00EC03B0">
        <w:rPr>
          <w:rFonts w:ascii="Times New Roman" w:hAnsi="Times New Roman"/>
          <w:sz w:val="24"/>
          <w:szCs w:val="24"/>
        </w:rPr>
        <w:t>s</w:t>
      </w:r>
      <w:r w:rsidRPr="00795327">
        <w:rPr>
          <w:rFonts w:ascii="Times New Roman" w:hAnsi="Times New Roman"/>
          <w:sz w:val="24"/>
          <w:szCs w:val="24"/>
        </w:rPr>
        <w:t xml:space="preserve"> into the ways </w:t>
      </w:r>
      <w:r w:rsidR="00EC03B0">
        <w:rPr>
          <w:rFonts w:ascii="Times New Roman" w:hAnsi="Times New Roman"/>
          <w:sz w:val="24"/>
          <w:szCs w:val="24"/>
        </w:rPr>
        <w:t xml:space="preserve">in which </w:t>
      </w:r>
      <w:r w:rsidRPr="00795327">
        <w:rPr>
          <w:rFonts w:ascii="Times New Roman" w:hAnsi="Times New Roman"/>
          <w:sz w:val="24"/>
          <w:szCs w:val="24"/>
        </w:rPr>
        <w:t>morality and ethics are unreflectively held and consciously made manifest.</w:t>
      </w:r>
      <w:r w:rsidRPr="00795327">
        <w:rPr>
          <w:rStyle w:val="FootnoteReference"/>
          <w:rFonts w:ascii="Times New Roman" w:hAnsi="Times New Roman"/>
          <w:sz w:val="24"/>
          <w:szCs w:val="24"/>
        </w:rPr>
        <w:footnoteReference w:id="22"/>
      </w:r>
    </w:p>
    <w:p w14:paraId="0DE1646A" w14:textId="100ACD8C" w:rsidR="00F53455" w:rsidRPr="00795327" w:rsidRDefault="008C0AB9" w:rsidP="000526C9">
      <w:pPr>
        <w:spacing w:after="0" w:line="360" w:lineRule="auto"/>
        <w:ind w:firstLine="426"/>
      </w:pPr>
      <w:r w:rsidRPr="00795327">
        <w:rPr>
          <w:rFonts w:ascii="Times New Roman" w:hAnsi="Times New Roman"/>
          <w:sz w:val="24"/>
          <w:szCs w:val="24"/>
        </w:rPr>
        <w:t>However,</w:t>
      </w:r>
      <w:r w:rsidRPr="00795327">
        <w:rPr>
          <w:rFonts w:ascii="Times New Roman" w:hAnsi="Times New Roman"/>
          <w:b/>
          <w:bCs/>
          <w:sz w:val="24"/>
          <w:szCs w:val="24"/>
        </w:rPr>
        <w:t xml:space="preserve"> </w:t>
      </w:r>
      <w:r w:rsidRPr="00795327">
        <w:rPr>
          <w:rFonts w:ascii="Times New Roman" w:hAnsi="Times New Roman"/>
          <w:sz w:val="24"/>
          <w:szCs w:val="24"/>
        </w:rPr>
        <w:t xml:space="preserve">and I take this to be crucial, according to </w:t>
      </w:r>
      <w:proofErr w:type="spellStart"/>
      <w:r w:rsidRPr="00795327">
        <w:rPr>
          <w:rFonts w:ascii="Times New Roman" w:hAnsi="Times New Roman"/>
          <w:sz w:val="24"/>
          <w:szCs w:val="24"/>
        </w:rPr>
        <w:t>Zigon</w:t>
      </w:r>
      <w:proofErr w:type="spellEnd"/>
      <w:r w:rsidR="00EC03B0">
        <w:rPr>
          <w:rFonts w:ascii="Times New Roman" w:hAnsi="Times New Roman"/>
          <w:sz w:val="24"/>
          <w:szCs w:val="24"/>
        </w:rPr>
        <w:t>,</w:t>
      </w:r>
      <w:r w:rsidRPr="00795327">
        <w:rPr>
          <w:rFonts w:ascii="Times New Roman" w:hAnsi="Times New Roman"/>
          <w:sz w:val="24"/>
          <w:szCs w:val="24"/>
        </w:rPr>
        <w:t xml:space="preserve"> ‘being in the world should not be thought of as bodily’ (2007:</w:t>
      </w:r>
      <w:r w:rsidR="00EC03B0">
        <w:rPr>
          <w:rFonts w:ascii="Times New Roman" w:hAnsi="Times New Roman"/>
          <w:sz w:val="24"/>
          <w:szCs w:val="24"/>
        </w:rPr>
        <w:t xml:space="preserve"> </w:t>
      </w:r>
      <w:r w:rsidRPr="00795327">
        <w:rPr>
          <w:rFonts w:ascii="Times New Roman" w:hAnsi="Times New Roman"/>
          <w:sz w:val="24"/>
          <w:szCs w:val="24"/>
        </w:rPr>
        <w:t>135)</w:t>
      </w:r>
      <w:r w:rsidR="00EC03B0">
        <w:rPr>
          <w:rFonts w:ascii="Times New Roman" w:hAnsi="Times New Roman"/>
          <w:sz w:val="24"/>
          <w:szCs w:val="24"/>
        </w:rPr>
        <w:t>.</w:t>
      </w:r>
      <w:r w:rsidRPr="00795327">
        <w:rPr>
          <w:rFonts w:ascii="Times New Roman" w:hAnsi="Times New Roman"/>
          <w:sz w:val="24"/>
          <w:szCs w:val="24"/>
        </w:rPr>
        <w:t xml:space="preserve"> </w:t>
      </w:r>
      <w:r w:rsidR="00EC03B0">
        <w:rPr>
          <w:rFonts w:ascii="Times New Roman" w:hAnsi="Times New Roman"/>
          <w:sz w:val="24"/>
          <w:szCs w:val="24"/>
        </w:rPr>
        <w:t xml:space="preserve">He thus distinguishes </w:t>
      </w:r>
      <w:r w:rsidRPr="00795327">
        <w:rPr>
          <w:rFonts w:ascii="Times New Roman" w:hAnsi="Times New Roman"/>
          <w:sz w:val="24"/>
          <w:szCs w:val="24"/>
        </w:rPr>
        <w:t xml:space="preserve">unreflective moral being-in-the-world from </w:t>
      </w:r>
      <w:r w:rsidRPr="00795327">
        <w:rPr>
          <w:rFonts w:ascii="Times New Roman" w:hAnsi="Times New Roman"/>
          <w:i/>
          <w:iCs/>
          <w:sz w:val="24"/>
          <w:szCs w:val="24"/>
        </w:rPr>
        <w:t>habitus</w:t>
      </w:r>
      <w:r w:rsidR="00EC03B0">
        <w:rPr>
          <w:rFonts w:ascii="Times New Roman" w:hAnsi="Times New Roman"/>
          <w:sz w:val="24"/>
          <w:szCs w:val="24"/>
        </w:rPr>
        <w:t>,</w:t>
      </w:r>
      <w:r w:rsidRPr="00795327">
        <w:rPr>
          <w:rStyle w:val="FootnoteReference"/>
          <w:rFonts w:ascii="Times New Roman" w:hAnsi="Times New Roman"/>
          <w:sz w:val="24"/>
          <w:szCs w:val="24"/>
        </w:rPr>
        <w:footnoteReference w:id="23"/>
      </w:r>
      <w:r w:rsidRPr="00795327">
        <w:rPr>
          <w:rFonts w:ascii="Times New Roman" w:hAnsi="Times New Roman"/>
          <w:sz w:val="24"/>
          <w:szCs w:val="24"/>
        </w:rPr>
        <w:t xml:space="preserve"> </w:t>
      </w:r>
      <w:r w:rsidR="00EC03B0">
        <w:rPr>
          <w:rFonts w:ascii="Times New Roman" w:hAnsi="Times New Roman"/>
          <w:sz w:val="24"/>
          <w:szCs w:val="24"/>
        </w:rPr>
        <w:t xml:space="preserve">with </w:t>
      </w:r>
      <w:r w:rsidRPr="00795327">
        <w:rPr>
          <w:rFonts w:ascii="Times New Roman" w:hAnsi="Times New Roman"/>
          <w:sz w:val="24"/>
          <w:szCs w:val="24"/>
        </w:rPr>
        <w:t xml:space="preserve">which it might sound as though the </w:t>
      </w:r>
      <w:proofErr w:type="spellStart"/>
      <w:r w:rsidRPr="00795327">
        <w:rPr>
          <w:rFonts w:ascii="Times New Roman" w:hAnsi="Times New Roman"/>
          <w:sz w:val="24"/>
          <w:szCs w:val="24"/>
        </w:rPr>
        <w:t>unreflexive</w:t>
      </w:r>
      <w:proofErr w:type="spellEnd"/>
      <w:r w:rsidRPr="00795327">
        <w:rPr>
          <w:rFonts w:ascii="Times New Roman" w:hAnsi="Times New Roman"/>
          <w:sz w:val="24"/>
          <w:szCs w:val="24"/>
        </w:rPr>
        <w:t xml:space="preserve"> moral dispositions to which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alludes are akin (ibid.). Instead, it is this both ‘deeply personal’ and relationally constituted familiarity in an ontological sense, rather than a corporeal one – the latter being an epiphenomenal, largely unconscious manifestation of the former – that underpins the scene</w:t>
      </w:r>
      <w:r w:rsidR="00EC03B0">
        <w:rPr>
          <w:rFonts w:ascii="Times New Roman" w:hAnsi="Times New Roman"/>
          <w:sz w:val="24"/>
          <w:szCs w:val="24"/>
        </w:rPr>
        <w:t>:</w:t>
      </w:r>
    </w:p>
    <w:p w14:paraId="1AD5E81D" w14:textId="77777777" w:rsidR="00F53455" w:rsidRPr="00795327" w:rsidRDefault="00F53455" w:rsidP="000526C9">
      <w:pPr>
        <w:spacing w:after="0" w:line="360" w:lineRule="auto"/>
        <w:ind w:firstLine="426"/>
        <w:rPr>
          <w:rFonts w:ascii="Times New Roman" w:hAnsi="Times New Roman"/>
          <w:b/>
          <w:bCs/>
          <w:sz w:val="24"/>
          <w:szCs w:val="24"/>
          <w:u w:val="single"/>
        </w:rPr>
      </w:pPr>
    </w:p>
    <w:p w14:paraId="1B365D74" w14:textId="5C3CA5B2" w:rsidR="00F53455" w:rsidRPr="00FB2B3D" w:rsidRDefault="008C0AB9" w:rsidP="00FB2B3D">
      <w:pPr>
        <w:spacing w:after="0" w:line="276" w:lineRule="auto"/>
        <w:ind w:left="426"/>
        <w:rPr>
          <w:rFonts w:ascii="Times New Roman" w:hAnsi="Times New Roman"/>
        </w:rPr>
      </w:pPr>
      <w:r w:rsidRPr="00FB2B3D">
        <w:rPr>
          <w:rFonts w:ascii="Times New Roman" w:hAnsi="Times New Roman"/>
        </w:rPr>
        <w:lastRenderedPageBreak/>
        <w:t>Because being in the world, then, is a relationship of being-with and not embodied – although it is made manifest in bodily dispositions or comportments – it is a mode of being that is always open to the world and never statically and permanently encapsulated, as one reading of Bourdieu’s habitus suggests. (</w:t>
      </w:r>
      <w:proofErr w:type="spellStart"/>
      <w:r w:rsidRPr="00FB2B3D">
        <w:rPr>
          <w:rFonts w:ascii="Times New Roman" w:hAnsi="Times New Roman"/>
        </w:rPr>
        <w:t>Zigon</w:t>
      </w:r>
      <w:proofErr w:type="spellEnd"/>
      <w:r w:rsidRPr="00FB2B3D">
        <w:rPr>
          <w:rFonts w:ascii="Times New Roman" w:hAnsi="Times New Roman"/>
        </w:rPr>
        <w:t xml:space="preserve"> 2007:</w:t>
      </w:r>
      <w:r w:rsidR="00EC03B0">
        <w:rPr>
          <w:rFonts w:ascii="Times New Roman" w:hAnsi="Times New Roman"/>
        </w:rPr>
        <w:t xml:space="preserve"> </w:t>
      </w:r>
      <w:r w:rsidRPr="00FB2B3D">
        <w:rPr>
          <w:rFonts w:ascii="Times New Roman" w:hAnsi="Times New Roman"/>
        </w:rPr>
        <w:t>136)</w:t>
      </w:r>
    </w:p>
    <w:p w14:paraId="5367D874" w14:textId="77777777" w:rsidR="00F53455" w:rsidRPr="00795327" w:rsidRDefault="00F53455" w:rsidP="000526C9">
      <w:pPr>
        <w:spacing w:after="0" w:line="360" w:lineRule="auto"/>
        <w:ind w:firstLine="426"/>
        <w:rPr>
          <w:rFonts w:ascii="Times New Roman" w:hAnsi="Times New Roman"/>
          <w:b/>
          <w:bCs/>
          <w:sz w:val="28"/>
          <w:szCs w:val="28"/>
          <w:u w:val="single"/>
        </w:rPr>
      </w:pPr>
    </w:p>
    <w:p w14:paraId="51E7B135" w14:textId="77777777" w:rsidR="00F53455" w:rsidRPr="00246E26" w:rsidRDefault="008C0AB9" w:rsidP="00FB2B3D">
      <w:pPr>
        <w:spacing w:after="0" w:line="360" w:lineRule="auto"/>
      </w:pPr>
      <w:r w:rsidRPr="00FB2B3D">
        <w:rPr>
          <w:rFonts w:ascii="Times New Roman" w:hAnsi="Times New Roman"/>
          <w:b/>
          <w:bCs/>
          <w:sz w:val="24"/>
          <w:szCs w:val="24"/>
        </w:rPr>
        <w:t>Meat and Time</w:t>
      </w:r>
    </w:p>
    <w:p w14:paraId="40861AA4" w14:textId="118F288B" w:rsidR="00F53455" w:rsidRPr="00795327" w:rsidRDefault="008C0AB9" w:rsidP="00FB2B3D">
      <w:pPr>
        <w:spacing w:after="0" w:line="360" w:lineRule="auto"/>
      </w:pPr>
      <w:r w:rsidRPr="00795327">
        <w:rPr>
          <w:rFonts w:ascii="Times New Roman" w:hAnsi="Times New Roman"/>
          <w:sz w:val="24"/>
          <w:szCs w:val="24"/>
        </w:rPr>
        <w:t>First,</w:t>
      </w:r>
      <w:r w:rsidRPr="00795327">
        <w:rPr>
          <w:rFonts w:ascii="Times New Roman" w:hAnsi="Times New Roman"/>
          <w:b/>
          <w:bCs/>
          <w:sz w:val="24"/>
          <w:szCs w:val="24"/>
        </w:rPr>
        <w:t xml:space="preserve"> </w:t>
      </w:r>
      <w:r w:rsidRPr="00795327">
        <w:rPr>
          <w:rFonts w:ascii="Times New Roman" w:hAnsi="Times New Roman"/>
          <w:sz w:val="24"/>
          <w:szCs w:val="24"/>
        </w:rPr>
        <w:t>I want to insert the scream as a response to a moral breakdown</w:t>
      </w:r>
      <w:r w:rsidR="00246E26">
        <w:rPr>
          <w:rFonts w:ascii="Times New Roman" w:hAnsi="Times New Roman"/>
          <w:sz w:val="24"/>
          <w:szCs w:val="24"/>
        </w:rPr>
        <w:t>,</w:t>
      </w:r>
      <w:r w:rsidR="00ED2667">
        <w:rPr>
          <w:rFonts w:ascii="Times New Roman" w:hAnsi="Times New Roman"/>
          <w:sz w:val="24"/>
          <w:szCs w:val="24"/>
        </w:rPr>
        <w:t xml:space="preserve"> </w:t>
      </w:r>
      <w:r w:rsidR="00246E26">
        <w:rPr>
          <w:rFonts w:ascii="Times New Roman" w:hAnsi="Times New Roman"/>
          <w:sz w:val="24"/>
          <w:szCs w:val="24"/>
        </w:rPr>
        <w:t xml:space="preserve">which </w:t>
      </w:r>
      <w:r w:rsidR="00ED2667">
        <w:rPr>
          <w:rFonts w:ascii="Times New Roman" w:hAnsi="Times New Roman"/>
          <w:sz w:val="24"/>
          <w:szCs w:val="24"/>
        </w:rPr>
        <w:t>is</w:t>
      </w:r>
      <w:r w:rsidRPr="00795327">
        <w:rPr>
          <w:rFonts w:ascii="Times New Roman" w:hAnsi="Times New Roman"/>
          <w:sz w:val="24"/>
          <w:szCs w:val="24"/>
        </w:rPr>
        <w:t xml:space="preserve"> constitutive of a duration in lived time</w:t>
      </w:r>
      <w:r w:rsidR="00246E26">
        <w:rPr>
          <w:rFonts w:ascii="Times New Roman" w:hAnsi="Times New Roman"/>
          <w:sz w:val="24"/>
          <w:szCs w:val="24"/>
        </w:rPr>
        <w:t>,</w:t>
      </w:r>
      <w:r w:rsidRPr="00795327">
        <w:rPr>
          <w:rFonts w:ascii="Times New Roman" w:hAnsi="Times New Roman"/>
          <w:sz w:val="24"/>
          <w:szCs w:val="24"/>
        </w:rPr>
        <w:t xml:space="preserve"> into the temporality of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theoretical framework</w:t>
      </w:r>
      <w:r w:rsidR="00ED2667">
        <w:rPr>
          <w:rFonts w:ascii="Times New Roman" w:hAnsi="Times New Roman"/>
          <w:sz w:val="24"/>
          <w:szCs w:val="24"/>
        </w:rPr>
        <w:t>.</w:t>
      </w:r>
      <w:r w:rsidRPr="00795327">
        <w:rPr>
          <w:rFonts w:ascii="Times New Roman" w:hAnsi="Times New Roman"/>
          <w:sz w:val="24"/>
          <w:szCs w:val="24"/>
        </w:rPr>
        <w:t xml:space="preserve"> </w:t>
      </w:r>
      <w:r w:rsidR="00ED2667">
        <w:rPr>
          <w:rFonts w:ascii="Times New Roman" w:hAnsi="Times New Roman"/>
          <w:sz w:val="24"/>
          <w:szCs w:val="24"/>
        </w:rPr>
        <w:t xml:space="preserve">As </w:t>
      </w:r>
      <w:r w:rsidRPr="00795327">
        <w:rPr>
          <w:rFonts w:ascii="Times New Roman" w:hAnsi="Times New Roman"/>
          <w:sz w:val="24"/>
          <w:szCs w:val="24"/>
        </w:rPr>
        <w:t>a catalyst</w:t>
      </w:r>
      <w:r w:rsidR="00ED2667">
        <w:rPr>
          <w:rFonts w:ascii="Times New Roman" w:hAnsi="Times New Roman"/>
          <w:sz w:val="24"/>
          <w:szCs w:val="24"/>
        </w:rPr>
        <w:t>,</w:t>
      </w:r>
      <w:r w:rsidRPr="00795327">
        <w:rPr>
          <w:rFonts w:ascii="Times New Roman" w:hAnsi="Times New Roman"/>
          <w:sz w:val="24"/>
          <w:szCs w:val="24"/>
        </w:rPr>
        <w:t xml:space="preserve"> we may then find </w:t>
      </w:r>
      <w:r w:rsidR="00ED2667">
        <w:rPr>
          <w:rFonts w:ascii="Times New Roman" w:hAnsi="Times New Roman"/>
          <w:sz w:val="24"/>
          <w:szCs w:val="24"/>
        </w:rPr>
        <w:t xml:space="preserve">this </w:t>
      </w:r>
      <w:r w:rsidRPr="00795327">
        <w:rPr>
          <w:rFonts w:ascii="Times New Roman" w:hAnsi="Times New Roman"/>
          <w:sz w:val="24"/>
          <w:szCs w:val="24"/>
        </w:rPr>
        <w:t xml:space="preserve">insightful in terms of the understanding the appropriate response </w:t>
      </w:r>
      <w:r w:rsidRPr="00795327">
        <w:rPr>
          <w:rFonts w:ascii="Times New Roman" w:hAnsi="Times New Roman"/>
          <w:i/>
          <w:iCs/>
          <w:sz w:val="24"/>
          <w:szCs w:val="24"/>
        </w:rPr>
        <w:t>to</w:t>
      </w:r>
      <w:r w:rsidRPr="00795327">
        <w:rPr>
          <w:rFonts w:ascii="Times New Roman" w:hAnsi="Times New Roman"/>
          <w:sz w:val="24"/>
          <w:szCs w:val="24"/>
        </w:rPr>
        <w:t xml:space="preserve"> the scream, whil</w:t>
      </w:r>
      <w:r w:rsidR="00ED2667">
        <w:rPr>
          <w:rFonts w:ascii="Times New Roman" w:hAnsi="Times New Roman"/>
          <w:sz w:val="24"/>
          <w:szCs w:val="24"/>
        </w:rPr>
        <w:t>e</w:t>
      </w:r>
      <w:r w:rsidRPr="00795327">
        <w:rPr>
          <w:rFonts w:ascii="Times New Roman" w:hAnsi="Times New Roman"/>
          <w:sz w:val="24"/>
          <w:szCs w:val="24"/>
        </w:rPr>
        <w:t xml:space="preserve"> at the same time turning the framework back on itself.</w:t>
      </w:r>
    </w:p>
    <w:p w14:paraId="73B8DDFE" w14:textId="097C3114" w:rsidR="00F53455" w:rsidRPr="00795327" w:rsidRDefault="008C0AB9" w:rsidP="000526C9">
      <w:pPr>
        <w:spacing w:after="0" w:line="360" w:lineRule="auto"/>
        <w:ind w:firstLine="426"/>
      </w:pP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claims that </w:t>
      </w:r>
      <w:r w:rsidR="00795327">
        <w:rPr>
          <w:rFonts w:ascii="Times New Roman" w:hAnsi="Times New Roman"/>
          <w:sz w:val="24"/>
          <w:szCs w:val="24"/>
        </w:rPr>
        <w:t>‘</w:t>
      </w:r>
      <w:r w:rsidRPr="00795327">
        <w:rPr>
          <w:rFonts w:ascii="Times New Roman" w:hAnsi="Times New Roman"/>
          <w:sz w:val="24"/>
          <w:szCs w:val="24"/>
        </w:rPr>
        <w:t>(t)he (ethical) demand, because of the very fact that it occurs within the moment of moral breakdown, is unconventional</w:t>
      </w:r>
      <w:r w:rsidR="00795327">
        <w:rPr>
          <w:rFonts w:ascii="Times New Roman" w:hAnsi="Times New Roman"/>
          <w:sz w:val="24"/>
          <w:szCs w:val="24"/>
        </w:rPr>
        <w:t>’</w:t>
      </w:r>
      <w:r w:rsidRPr="00795327">
        <w:rPr>
          <w:rFonts w:ascii="Times New Roman" w:hAnsi="Times New Roman"/>
          <w:sz w:val="24"/>
          <w:szCs w:val="24"/>
        </w:rPr>
        <w:t xml:space="preserve"> (2007:</w:t>
      </w:r>
      <w:r w:rsidR="00ED2667">
        <w:rPr>
          <w:rFonts w:ascii="Times New Roman" w:hAnsi="Times New Roman"/>
          <w:sz w:val="24"/>
          <w:szCs w:val="24"/>
        </w:rPr>
        <w:t xml:space="preserve"> </w:t>
      </w:r>
      <w:r w:rsidRPr="00795327">
        <w:rPr>
          <w:rFonts w:ascii="Times New Roman" w:hAnsi="Times New Roman"/>
          <w:sz w:val="24"/>
          <w:szCs w:val="24"/>
        </w:rPr>
        <w:t>139)</w:t>
      </w:r>
      <w:r w:rsidR="00ED2667">
        <w:rPr>
          <w:rFonts w:ascii="Times New Roman" w:hAnsi="Times New Roman"/>
          <w:sz w:val="24"/>
          <w:szCs w:val="24"/>
        </w:rPr>
        <w:t>,</w:t>
      </w:r>
      <w:r w:rsidRPr="00795327">
        <w:rPr>
          <w:rFonts w:ascii="Times New Roman" w:hAnsi="Times New Roman"/>
          <w:sz w:val="24"/>
          <w:szCs w:val="24"/>
        </w:rPr>
        <w:t xml:space="preserve"> precisely because it is a forced problematization of unreflective moral everydayness. However, at the same time, people may conceive of the moral breakdown as </w:t>
      </w:r>
      <w:r w:rsidR="00795327">
        <w:rPr>
          <w:rFonts w:ascii="Times New Roman" w:hAnsi="Times New Roman"/>
          <w:sz w:val="24"/>
          <w:szCs w:val="24"/>
        </w:rPr>
        <w:t>‘</w:t>
      </w:r>
      <w:r w:rsidRPr="00795327">
        <w:rPr>
          <w:rFonts w:ascii="Times New Roman" w:hAnsi="Times New Roman"/>
          <w:sz w:val="24"/>
          <w:szCs w:val="24"/>
        </w:rPr>
        <w:t>immoral’ (ibid</w:t>
      </w:r>
      <w:r w:rsidR="00ED2667">
        <w:rPr>
          <w:rFonts w:ascii="Times New Roman" w:hAnsi="Times New Roman"/>
          <w:sz w:val="24"/>
          <w:szCs w:val="24"/>
        </w:rPr>
        <w:t>.</w:t>
      </w:r>
      <w:r w:rsidRPr="00795327">
        <w:rPr>
          <w:rFonts w:ascii="Times New Roman" w:hAnsi="Times New Roman"/>
          <w:sz w:val="24"/>
          <w:szCs w:val="24"/>
        </w:rPr>
        <w:t>)</w:t>
      </w:r>
      <w:r w:rsidR="00ED2667">
        <w:rPr>
          <w:rFonts w:ascii="Times New Roman" w:hAnsi="Times New Roman"/>
          <w:sz w:val="24"/>
          <w:szCs w:val="24"/>
        </w:rPr>
        <w:t>.</w:t>
      </w:r>
      <w:r w:rsidRPr="00795327">
        <w:rPr>
          <w:rFonts w:ascii="Times New Roman" w:hAnsi="Times New Roman"/>
          <w:sz w:val="24"/>
          <w:szCs w:val="24"/>
        </w:rPr>
        <w:t xml:space="preserve"> </w:t>
      </w:r>
      <w:r w:rsidR="00ED2667">
        <w:rPr>
          <w:rFonts w:ascii="Times New Roman" w:hAnsi="Times New Roman"/>
          <w:sz w:val="24"/>
          <w:szCs w:val="24"/>
        </w:rPr>
        <w:t>Thus</w:t>
      </w:r>
      <w:r w:rsidRPr="00795327">
        <w:rPr>
          <w:rFonts w:ascii="Times New Roman" w:hAnsi="Times New Roman"/>
          <w:sz w:val="24"/>
          <w:szCs w:val="24"/>
        </w:rPr>
        <w:t xml:space="preserve">, contra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rally against Durkheim, in the moral breakdown the influence of culture/society as social convention is found no less in the negative: every system of morality needs structural opposites of good and bad (Olsen and </w:t>
      </w:r>
      <w:proofErr w:type="spellStart"/>
      <w:r w:rsidRPr="00795327">
        <w:rPr>
          <w:rFonts w:ascii="Times New Roman" w:hAnsi="Times New Roman"/>
          <w:sz w:val="24"/>
          <w:szCs w:val="24"/>
        </w:rPr>
        <w:t>Csordas</w:t>
      </w:r>
      <w:proofErr w:type="spellEnd"/>
      <w:r w:rsidRPr="00795327">
        <w:rPr>
          <w:rFonts w:ascii="Times New Roman" w:hAnsi="Times New Roman"/>
          <w:sz w:val="24"/>
          <w:szCs w:val="24"/>
        </w:rPr>
        <w:t xml:space="preserve"> 2019</w:t>
      </w:r>
      <w:r w:rsidR="00ED2667">
        <w:rPr>
          <w:rFonts w:ascii="Times New Roman" w:hAnsi="Times New Roman"/>
          <w:sz w:val="24"/>
          <w:szCs w:val="24"/>
        </w:rPr>
        <w:t xml:space="preserve"> </w:t>
      </w:r>
      <w:r w:rsidRPr="00795327">
        <w:rPr>
          <w:rFonts w:ascii="Times New Roman" w:hAnsi="Times New Roman"/>
          <w:sz w:val="24"/>
          <w:szCs w:val="24"/>
        </w:rPr>
        <w:t>:9). But we cannot say the same for the scream</w:t>
      </w:r>
      <w:r w:rsidRPr="00795327">
        <w:rPr>
          <w:rFonts w:ascii="Times New Roman" w:hAnsi="Times New Roman"/>
          <w:i/>
          <w:iCs/>
          <w:sz w:val="24"/>
          <w:szCs w:val="24"/>
        </w:rPr>
        <w:t xml:space="preserve"> </w:t>
      </w:r>
      <w:r w:rsidRPr="00795327">
        <w:rPr>
          <w:rFonts w:ascii="Times New Roman" w:hAnsi="Times New Roman"/>
          <w:sz w:val="24"/>
          <w:szCs w:val="24"/>
        </w:rPr>
        <w:t>as response. In its pure form it is both a-social and pan-cultural: ‘…the scream is not a conscious call for help to another but an unconscious reflex, one that would have taken place whether or not there was anybody there to hear it</w:t>
      </w:r>
      <w:r w:rsidR="00795327">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Schwenger</w:t>
      </w:r>
      <w:proofErr w:type="spellEnd"/>
      <w:r w:rsidRPr="00795327">
        <w:rPr>
          <w:rFonts w:ascii="Times New Roman" w:hAnsi="Times New Roman"/>
          <w:sz w:val="24"/>
          <w:szCs w:val="24"/>
        </w:rPr>
        <w:t xml:space="preserve"> 2014:</w:t>
      </w:r>
      <w:r w:rsidR="00ED2667">
        <w:rPr>
          <w:rFonts w:ascii="Times New Roman" w:hAnsi="Times New Roman"/>
          <w:sz w:val="24"/>
          <w:szCs w:val="24"/>
        </w:rPr>
        <w:t xml:space="preserve"> </w:t>
      </w:r>
      <w:r w:rsidRPr="00795327">
        <w:rPr>
          <w:rFonts w:ascii="Times New Roman" w:hAnsi="Times New Roman"/>
          <w:sz w:val="24"/>
          <w:szCs w:val="24"/>
        </w:rPr>
        <w:t>383). The scream is unconventional</w:t>
      </w:r>
      <w:r w:rsidR="00ED2667">
        <w:rPr>
          <w:rFonts w:ascii="Times New Roman" w:hAnsi="Times New Roman"/>
          <w:sz w:val="24"/>
          <w:szCs w:val="24"/>
        </w:rPr>
        <w:t>:</w:t>
      </w:r>
      <w:r w:rsidRPr="00795327">
        <w:rPr>
          <w:rFonts w:ascii="Times New Roman" w:hAnsi="Times New Roman"/>
          <w:sz w:val="24"/>
          <w:szCs w:val="24"/>
        </w:rPr>
        <w:t xml:space="preserve"> </w:t>
      </w:r>
      <w:r w:rsidR="00ED2667">
        <w:rPr>
          <w:rFonts w:ascii="Times New Roman" w:hAnsi="Times New Roman"/>
          <w:sz w:val="24"/>
          <w:szCs w:val="24"/>
        </w:rPr>
        <w:t>i</w:t>
      </w:r>
      <w:r w:rsidRPr="00795327">
        <w:rPr>
          <w:rFonts w:ascii="Times New Roman" w:hAnsi="Times New Roman"/>
          <w:sz w:val="24"/>
          <w:szCs w:val="24"/>
        </w:rPr>
        <w:t>t is non-moral and pre-ethical</w:t>
      </w:r>
      <w:r w:rsidR="00ED2667">
        <w:rPr>
          <w:rFonts w:ascii="Times New Roman" w:hAnsi="Times New Roman"/>
          <w:sz w:val="24"/>
          <w:szCs w:val="24"/>
        </w:rPr>
        <w:t>,</w:t>
      </w:r>
      <w:r w:rsidRPr="00795327">
        <w:rPr>
          <w:rFonts w:ascii="Times New Roman" w:hAnsi="Times New Roman"/>
          <w:sz w:val="24"/>
          <w:szCs w:val="24"/>
        </w:rPr>
        <w:t xml:space="preserve"> not least in terms of the temporality of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theory. With the scream we approach a moment in which culture (embodied or otherwise) dissolves, </w:t>
      </w:r>
      <w:r w:rsidR="00ED2667">
        <w:rPr>
          <w:rFonts w:ascii="Times New Roman" w:hAnsi="Times New Roman"/>
          <w:sz w:val="24"/>
          <w:szCs w:val="24"/>
        </w:rPr>
        <w:t xml:space="preserve">and </w:t>
      </w:r>
      <w:r w:rsidRPr="00795327">
        <w:rPr>
          <w:rFonts w:ascii="Times New Roman" w:hAnsi="Times New Roman"/>
          <w:sz w:val="24"/>
          <w:szCs w:val="24"/>
        </w:rPr>
        <w:t xml:space="preserve">society momentarily </w:t>
      </w:r>
      <w:r w:rsidR="00ED2667">
        <w:rPr>
          <w:rFonts w:ascii="Times New Roman" w:hAnsi="Times New Roman"/>
          <w:sz w:val="24"/>
          <w:szCs w:val="24"/>
        </w:rPr>
        <w:t xml:space="preserve">becomes </w:t>
      </w:r>
      <w:r w:rsidRPr="00795327">
        <w:rPr>
          <w:rFonts w:ascii="Times New Roman" w:hAnsi="Times New Roman"/>
          <w:sz w:val="24"/>
          <w:szCs w:val="24"/>
        </w:rPr>
        <w:t>a whisper in the distance: structures of ordinary consciousness and actual bodily comportment are disrupted.</w:t>
      </w:r>
      <w:r w:rsidRPr="00795327">
        <w:rPr>
          <w:rFonts w:ascii="Times New Roman" w:hAnsi="Times New Roman"/>
        </w:rPr>
        <w:t xml:space="preserve">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considers only that the performer of ethics reflects upon the breakdown</w:t>
      </w:r>
      <w:r w:rsidR="00ED2667">
        <w:rPr>
          <w:rFonts w:ascii="Times New Roman" w:hAnsi="Times New Roman"/>
          <w:sz w:val="24"/>
          <w:szCs w:val="24"/>
        </w:rPr>
        <w:t>:</w:t>
      </w:r>
      <w:r w:rsidRPr="00795327">
        <w:rPr>
          <w:rFonts w:ascii="Times New Roman" w:hAnsi="Times New Roman"/>
          <w:sz w:val="24"/>
          <w:szCs w:val="24"/>
        </w:rPr>
        <w:t xml:space="preserve"> </w:t>
      </w:r>
      <w:r w:rsidR="00ED2667">
        <w:rPr>
          <w:rFonts w:ascii="Times New Roman" w:hAnsi="Times New Roman"/>
          <w:sz w:val="24"/>
          <w:szCs w:val="24"/>
        </w:rPr>
        <w:t>h</w:t>
      </w:r>
      <w:r w:rsidRPr="00795327">
        <w:rPr>
          <w:rFonts w:ascii="Times New Roman" w:hAnsi="Times New Roman"/>
          <w:sz w:val="24"/>
          <w:szCs w:val="24"/>
        </w:rPr>
        <w:t>e does not contend with the fact that sometimes it is our body that answers for us first.</w:t>
      </w:r>
      <w:r w:rsidRPr="00795327">
        <w:rPr>
          <w:rFonts w:ascii="Times New Roman" w:hAnsi="Times New Roman"/>
        </w:rPr>
        <w:t xml:space="preserve"> </w:t>
      </w:r>
      <w:r w:rsidRPr="00795327">
        <w:rPr>
          <w:rFonts w:ascii="Times New Roman" w:hAnsi="Times New Roman"/>
          <w:sz w:val="24"/>
          <w:szCs w:val="24"/>
        </w:rPr>
        <w:t xml:space="preserve">The scream as a device here enacts a downward displacement </w:t>
      </w:r>
      <w:r w:rsidRPr="00795327">
        <w:rPr>
          <w:rFonts w:ascii="Times New Roman" w:hAnsi="Times New Roman"/>
          <w:bCs/>
          <w:sz w:val="24"/>
          <w:szCs w:val="24"/>
        </w:rPr>
        <w:t xml:space="preserve">that, following </w:t>
      </w:r>
      <w:proofErr w:type="spellStart"/>
      <w:r w:rsidRPr="00795327">
        <w:rPr>
          <w:rFonts w:ascii="Times New Roman" w:hAnsi="Times New Roman"/>
          <w:bCs/>
          <w:sz w:val="24"/>
          <w:szCs w:val="24"/>
        </w:rPr>
        <w:t>Holbraad’s</w:t>
      </w:r>
      <w:proofErr w:type="spellEnd"/>
      <w:r w:rsidRPr="00795327">
        <w:rPr>
          <w:rFonts w:ascii="Times New Roman" w:hAnsi="Times New Roman"/>
          <w:bCs/>
          <w:sz w:val="24"/>
          <w:szCs w:val="24"/>
        </w:rPr>
        <w:t xml:space="preserve"> (2018) analysis of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strategy, properly meets the criteria of going beneath (or rather between) morality and ethics, and in fact, culture – if only for a moment, cutting through the ‘desert of relativism’</w:t>
      </w:r>
      <w:r w:rsidR="00ED2667">
        <w:rPr>
          <w:rFonts w:ascii="Times New Roman" w:hAnsi="Times New Roman"/>
          <w:bCs/>
          <w:sz w:val="24"/>
          <w:szCs w:val="24"/>
        </w:rPr>
        <w:t xml:space="preserve"> </w:t>
      </w:r>
      <w:r w:rsidRPr="00795327">
        <w:rPr>
          <w:rFonts w:ascii="Times New Roman" w:hAnsi="Times New Roman"/>
          <w:bCs/>
          <w:sz w:val="24"/>
          <w:szCs w:val="24"/>
        </w:rPr>
        <w:t>(Stade 2018:</w:t>
      </w:r>
      <w:r w:rsidR="00ED2667">
        <w:rPr>
          <w:rFonts w:ascii="Times New Roman" w:hAnsi="Times New Roman"/>
          <w:bCs/>
          <w:sz w:val="24"/>
          <w:szCs w:val="24"/>
        </w:rPr>
        <w:t xml:space="preserve"> </w:t>
      </w:r>
      <w:r w:rsidRPr="00795327">
        <w:rPr>
          <w:rFonts w:ascii="Times New Roman" w:hAnsi="Times New Roman"/>
          <w:bCs/>
          <w:sz w:val="24"/>
          <w:szCs w:val="24"/>
        </w:rPr>
        <w:t xml:space="preserve">129) and the proposal of a purely descriptive model. Following Levinas and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xml:space="preserve">, we cannot understand the scream as a response occupying a duration of lived time without (being) the meat that insists we exist. We scream between the onset of moral breakdown and the beginning of an ethical process which hopes to return us to normal, </w:t>
      </w:r>
      <w:proofErr w:type="spellStart"/>
      <w:r w:rsidRPr="00795327">
        <w:rPr>
          <w:rFonts w:ascii="Times New Roman" w:hAnsi="Times New Roman"/>
          <w:bCs/>
          <w:sz w:val="24"/>
          <w:szCs w:val="24"/>
        </w:rPr>
        <w:t>unreflexive</w:t>
      </w:r>
      <w:proofErr w:type="spellEnd"/>
      <w:r w:rsidRPr="00795327">
        <w:rPr>
          <w:rFonts w:ascii="Times New Roman" w:hAnsi="Times New Roman"/>
          <w:bCs/>
          <w:sz w:val="24"/>
          <w:szCs w:val="24"/>
        </w:rPr>
        <w:t xml:space="preserve"> moralities of the everyday. Contra </w:t>
      </w:r>
      <w:proofErr w:type="spellStart"/>
      <w:r w:rsidRPr="00795327">
        <w:rPr>
          <w:rFonts w:ascii="Times New Roman" w:hAnsi="Times New Roman"/>
          <w:bCs/>
          <w:sz w:val="24"/>
          <w:szCs w:val="24"/>
        </w:rPr>
        <w:t>Zigon</w:t>
      </w:r>
      <w:proofErr w:type="spellEnd"/>
      <w:r w:rsidRPr="00795327">
        <w:rPr>
          <w:rFonts w:ascii="Times New Roman" w:hAnsi="Times New Roman"/>
          <w:bCs/>
          <w:sz w:val="24"/>
          <w:szCs w:val="24"/>
        </w:rPr>
        <w:t>, in this moment between morality and ethics now occupied by the scream, we do not step away</w:t>
      </w:r>
      <w:r w:rsidR="00ED2667">
        <w:rPr>
          <w:rFonts w:ascii="Times New Roman" w:hAnsi="Times New Roman"/>
          <w:bCs/>
          <w:sz w:val="24"/>
          <w:szCs w:val="24"/>
        </w:rPr>
        <w:t xml:space="preserve"> –</w:t>
      </w:r>
      <w:r w:rsidRPr="00795327">
        <w:rPr>
          <w:rFonts w:ascii="Times New Roman" w:hAnsi="Times New Roman"/>
          <w:bCs/>
          <w:sz w:val="24"/>
          <w:szCs w:val="24"/>
        </w:rPr>
        <w:t xml:space="preserve"> in fact, we are rooted to the spot. We do not reflect</w:t>
      </w:r>
      <w:r w:rsidR="00ED2667">
        <w:rPr>
          <w:rFonts w:ascii="Times New Roman" w:hAnsi="Times New Roman"/>
          <w:bCs/>
          <w:sz w:val="24"/>
          <w:szCs w:val="24"/>
        </w:rPr>
        <w:t xml:space="preserve"> </w:t>
      </w:r>
      <w:r w:rsidR="00246E26">
        <w:rPr>
          <w:rFonts w:ascii="Times New Roman" w:hAnsi="Times New Roman"/>
          <w:bCs/>
          <w:sz w:val="24"/>
          <w:szCs w:val="24"/>
        </w:rPr>
        <w:t>b</w:t>
      </w:r>
      <w:r w:rsidR="00ED2667">
        <w:rPr>
          <w:rFonts w:ascii="Times New Roman" w:hAnsi="Times New Roman"/>
          <w:bCs/>
          <w:sz w:val="24"/>
          <w:szCs w:val="24"/>
        </w:rPr>
        <w:t>ut are</w:t>
      </w:r>
      <w:r w:rsidRPr="00795327">
        <w:rPr>
          <w:rFonts w:ascii="Times New Roman" w:hAnsi="Times New Roman"/>
          <w:bCs/>
          <w:sz w:val="24"/>
          <w:szCs w:val="24"/>
        </w:rPr>
        <w:t xml:space="preserve"> </w:t>
      </w:r>
      <w:r w:rsidR="00ED2667">
        <w:rPr>
          <w:rFonts w:ascii="Times New Roman" w:hAnsi="Times New Roman"/>
          <w:bCs/>
          <w:sz w:val="24"/>
          <w:szCs w:val="24"/>
        </w:rPr>
        <w:lastRenderedPageBreak/>
        <w:t>r</w:t>
      </w:r>
      <w:r w:rsidRPr="00795327">
        <w:rPr>
          <w:rFonts w:ascii="Times New Roman" w:hAnsi="Times New Roman"/>
          <w:bCs/>
          <w:sz w:val="24"/>
          <w:szCs w:val="24"/>
        </w:rPr>
        <w:t xml:space="preserve">evealed to ourselves as prisoners of our bodies and the suffering we undergo as patients of Existence, </w:t>
      </w:r>
      <w:r w:rsidR="00ED2667">
        <w:rPr>
          <w:rFonts w:ascii="Times New Roman" w:hAnsi="Times New Roman"/>
          <w:bCs/>
          <w:sz w:val="24"/>
          <w:szCs w:val="24"/>
        </w:rPr>
        <w:t xml:space="preserve">as well as </w:t>
      </w:r>
      <w:r w:rsidRPr="00795327">
        <w:rPr>
          <w:rFonts w:ascii="Times New Roman" w:hAnsi="Times New Roman"/>
          <w:bCs/>
          <w:sz w:val="24"/>
          <w:szCs w:val="24"/>
        </w:rPr>
        <w:t>at the hands of each other.</w:t>
      </w:r>
      <w:r w:rsidRPr="00795327">
        <w:rPr>
          <w:rStyle w:val="FootnoteReference"/>
          <w:rFonts w:ascii="Times New Roman" w:hAnsi="Times New Roman"/>
          <w:bCs/>
          <w:sz w:val="24"/>
          <w:szCs w:val="24"/>
        </w:rPr>
        <w:footnoteReference w:id="24"/>
      </w:r>
      <w:r w:rsidRPr="00795327">
        <w:rPr>
          <w:rFonts w:ascii="Times New Roman" w:hAnsi="Times New Roman"/>
          <w:bCs/>
          <w:sz w:val="24"/>
          <w:szCs w:val="24"/>
        </w:rPr>
        <w:t xml:space="preserve"> Our being-in-the-world is resolutely located in the body. </w:t>
      </w:r>
      <w:r w:rsidR="00BA1ECC">
        <w:rPr>
          <w:rFonts w:ascii="Times New Roman" w:hAnsi="Times New Roman"/>
          <w:bCs/>
          <w:sz w:val="24"/>
          <w:szCs w:val="24"/>
        </w:rPr>
        <w:t xml:space="preserve">In extreme cases, </w:t>
      </w:r>
      <w:r w:rsidR="00BA1ECC">
        <w:rPr>
          <w:rFonts w:ascii="Times New Roman" w:hAnsi="Times New Roman"/>
          <w:sz w:val="24"/>
          <w:szCs w:val="24"/>
        </w:rPr>
        <w:t>t</w:t>
      </w:r>
      <w:r w:rsidRPr="00795327">
        <w:rPr>
          <w:rFonts w:ascii="Times New Roman" w:hAnsi="Times New Roman"/>
          <w:sz w:val="24"/>
          <w:szCs w:val="24"/>
        </w:rPr>
        <w:t xml:space="preserve">o ‘keep going’ </w:t>
      </w:r>
      <w:r w:rsidR="00BA1ECC">
        <w:rPr>
          <w:rFonts w:ascii="Times New Roman" w:hAnsi="Times New Roman"/>
          <w:sz w:val="24"/>
          <w:szCs w:val="24"/>
        </w:rPr>
        <w:t xml:space="preserve">comes </w:t>
      </w:r>
      <w:r w:rsidRPr="00795327">
        <w:rPr>
          <w:rFonts w:ascii="Times New Roman" w:hAnsi="Times New Roman"/>
          <w:sz w:val="24"/>
          <w:szCs w:val="24"/>
        </w:rPr>
        <w:t xml:space="preserve">after the fact of </w:t>
      </w:r>
      <w:r w:rsidR="00246E26">
        <w:rPr>
          <w:rFonts w:ascii="Times New Roman" w:hAnsi="Times New Roman"/>
          <w:sz w:val="24"/>
          <w:szCs w:val="24"/>
        </w:rPr>
        <w:t>having lived</w:t>
      </w:r>
      <w:r w:rsidR="00246E26" w:rsidRPr="00795327">
        <w:rPr>
          <w:rFonts w:ascii="Times New Roman" w:hAnsi="Times New Roman"/>
          <w:sz w:val="24"/>
          <w:szCs w:val="24"/>
        </w:rPr>
        <w:t xml:space="preserve"> </w:t>
      </w:r>
      <w:r w:rsidRPr="00795327">
        <w:rPr>
          <w:rFonts w:ascii="Times New Roman" w:hAnsi="Times New Roman"/>
          <w:sz w:val="24"/>
          <w:szCs w:val="24"/>
        </w:rPr>
        <w:t>in horror</w:t>
      </w:r>
      <w:r w:rsidR="00BA1ECC">
        <w:rPr>
          <w:rFonts w:ascii="Times New Roman" w:hAnsi="Times New Roman"/>
          <w:sz w:val="24"/>
          <w:szCs w:val="24"/>
        </w:rPr>
        <w:t>, which</w:t>
      </w:r>
      <w:r w:rsidRPr="00795327">
        <w:rPr>
          <w:rFonts w:ascii="Times New Roman" w:hAnsi="Times New Roman"/>
          <w:sz w:val="24"/>
          <w:szCs w:val="24"/>
        </w:rPr>
        <w:t xml:space="preserve"> demands of, provokes from</w:t>
      </w:r>
      <w:r w:rsidR="00BA1ECC">
        <w:rPr>
          <w:rFonts w:ascii="Times New Roman" w:hAnsi="Times New Roman"/>
          <w:sz w:val="24"/>
          <w:szCs w:val="24"/>
        </w:rPr>
        <w:t>,</w:t>
      </w:r>
      <w:r w:rsidRPr="00795327">
        <w:rPr>
          <w:rFonts w:ascii="Times New Roman" w:hAnsi="Times New Roman"/>
          <w:sz w:val="24"/>
          <w:szCs w:val="24"/>
        </w:rPr>
        <w:t xml:space="preserve"> a body a thoughtless, autonomic, non-moral, temporally pre-ethical response to the impossibility of any other ‘appropriate’ response</w:t>
      </w:r>
      <w:r w:rsidR="00246E26">
        <w:rPr>
          <w:rFonts w:ascii="Times New Roman" w:hAnsi="Times New Roman"/>
          <w:sz w:val="24"/>
          <w:szCs w:val="24"/>
        </w:rPr>
        <w:t xml:space="preserve"> –</w:t>
      </w:r>
      <w:r w:rsidRPr="00795327">
        <w:rPr>
          <w:rFonts w:ascii="Times New Roman" w:hAnsi="Times New Roman"/>
          <w:sz w:val="24"/>
          <w:szCs w:val="24"/>
        </w:rPr>
        <w:t xml:space="preserve"> following </w:t>
      </w:r>
      <w:proofErr w:type="spellStart"/>
      <w:r w:rsidRPr="00795327">
        <w:rPr>
          <w:rFonts w:ascii="Times New Roman" w:hAnsi="Times New Roman"/>
          <w:sz w:val="24"/>
          <w:szCs w:val="24"/>
        </w:rPr>
        <w:t>Plessner</w:t>
      </w:r>
      <w:proofErr w:type="spellEnd"/>
      <w:r w:rsidRPr="00795327">
        <w:rPr>
          <w:rFonts w:ascii="Times New Roman" w:hAnsi="Times New Roman"/>
          <w:sz w:val="24"/>
          <w:szCs w:val="24"/>
        </w:rPr>
        <w:t>, in the breakdown of ordinary existential relations, overwhelmed in the act of ‘being asked’</w:t>
      </w:r>
      <w:r w:rsidR="00BA1ECC">
        <w:rPr>
          <w:rFonts w:ascii="Times New Roman" w:hAnsi="Times New Roman"/>
          <w:sz w:val="24"/>
          <w:szCs w:val="24"/>
        </w:rPr>
        <w:t xml:space="preserve"> </w:t>
      </w:r>
      <w:r w:rsidRPr="00795327">
        <w:rPr>
          <w:rFonts w:ascii="Times New Roman" w:hAnsi="Times New Roman"/>
          <w:sz w:val="24"/>
          <w:szCs w:val="24"/>
        </w:rPr>
        <w:t>(</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2017:</w:t>
      </w:r>
      <w:r w:rsidR="00BA1ECC">
        <w:rPr>
          <w:rFonts w:ascii="Times New Roman" w:hAnsi="Times New Roman"/>
          <w:sz w:val="24"/>
          <w:szCs w:val="24"/>
        </w:rPr>
        <w:t xml:space="preserve"> </w:t>
      </w:r>
      <w:r w:rsidRPr="00795327">
        <w:rPr>
          <w:rFonts w:ascii="Times New Roman" w:hAnsi="Times New Roman"/>
          <w:sz w:val="24"/>
          <w:szCs w:val="24"/>
        </w:rPr>
        <w:t xml:space="preserve">37). </w:t>
      </w:r>
      <w:r w:rsidRPr="00795327">
        <w:rPr>
          <w:rFonts w:ascii="Times New Roman" w:hAnsi="Times New Roman"/>
          <w:bCs/>
          <w:sz w:val="24"/>
          <w:szCs w:val="24"/>
        </w:rPr>
        <w:t xml:space="preserve">Omitting this eventuality, </w:t>
      </w:r>
      <w:proofErr w:type="spellStart"/>
      <w:r w:rsidRPr="00795327">
        <w:rPr>
          <w:rFonts w:ascii="Times New Roman" w:hAnsi="Times New Roman"/>
          <w:bCs/>
          <w:sz w:val="24"/>
          <w:szCs w:val="24"/>
        </w:rPr>
        <w:t>Zigon</w:t>
      </w:r>
      <w:proofErr w:type="spellEnd"/>
      <w:r w:rsidRPr="00795327">
        <w:rPr>
          <w:rFonts w:ascii="Times New Roman" w:hAnsi="Times New Roman"/>
          <w:bCs/>
          <w:sz w:val="24"/>
          <w:szCs w:val="24"/>
        </w:rPr>
        <w:t xml:space="preserve"> (2007) fails to </w:t>
      </w:r>
      <w:r w:rsidR="00BA1ECC">
        <w:rPr>
          <w:rFonts w:ascii="Times New Roman" w:hAnsi="Times New Roman"/>
          <w:bCs/>
          <w:sz w:val="24"/>
          <w:szCs w:val="24"/>
        </w:rPr>
        <w:t xml:space="preserve">consider </w:t>
      </w:r>
      <w:r w:rsidRPr="00795327">
        <w:rPr>
          <w:rFonts w:ascii="Times New Roman" w:hAnsi="Times New Roman"/>
          <w:bCs/>
          <w:sz w:val="24"/>
          <w:szCs w:val="24"/>
        </w:rPr>
        <w:t xml:space="preserve">the meaty time between the moral breakdown and beginning the ethical process, </w:t>
      </w:r>
      <w:r w:rsidR="00BA1ECC">
        <w:rPr>
          <w:rFonts w:ascii="Times New Roman" w:hAnsi="Times New Roman"/>
          <w:bCs/>
          <w:sz w:val="24"/>
          <w:szCs w:val="24"/>
        </w:rPr>
        <w:t xml:space="preserve">which occurs </w:t>
      </w:r>
      <w:r w:rsidRPr="00795327">
        <w:rPr>
          <w:rFonts w:ascii="Times New Roman" w:hAnsi="Times New Roman"/>
          <w:bCs/>
          <w:sz w:val="24"/>
          <w:szCs w:val="24"/>
        </w:rPr>
        <w:t>in the pre</w:t>
      </w:r>
      <w:r w:rsidR="00BA1ECC">
        <w:rPr>
          <w:rFonts w:ascii="Times New Roman" w:hAnsi="Times New Roman"/>
          <w:bCs/>
          <w:sz w:val="24"/>
          <w:szCs w:val="24"/>
        </w:rPr>
        <w:t>-</w:t>
      </w:r>
      <w:r w:rsidRPr="00795327">
        <w:rPr>
          <w:rFonts w:ascii="Times New Roman" w:hAnsi="Times New Roman"/>
          <w:bCs/>
          <w:sz w:val="24"/>
          <w:szCs w:val="24"/>
        </w:rPr>
        <w:t>normative space of obligation to existence itself</w:t>
      </w:r>
      <w:r w:rsidR="00BA1ECC">
        <w:rPr>
          <w:rFonts w:ascii="Times New Roman" w:hAnsi="Times New Roman"/>
          <w:bCs/>
          <w:sz w:val="24"/>
          <w:szCs w:val="24"/>
        </w:rPr>
        <w:t>.</w:t>
      </w:r>
      <w:r w:rsidRPr="00795327">
        <w:rPr>
          <w:rFonts w:ascii="Times New Roman" w:hAnsi="Times New Roman"/>
          <w:bCs/>
          <w:sz w:val="24"/>
          <w:szCs w:val="24"/>
        </w:rPr>
        <w:t xml:space="preserve"> </w:t>
      </w:r>
      <w:r w:rsidR="00BA1ECC">
        <w:rPr>
          <w:rFonts w:ascii="Times New Roman" w:hAnsi="Times New Roman"/>
          <w:bCs/>
          <w:sz w:val="24"/>
          <w:szCs w:val="24"/>
        </w:rPr>
        <w:t>This,</w:t>
      </w:r>
      <w:r w:rsidRPr="00795327">
        <w:rPr>
          <w:rFonts w:ascii="Times New Roman" w:hAnsi="Times New Roman"/>
          <w:bCs/>
          <w:sz w:val="24"/>
          <w:szCs w:val="24"/>
        </w:rPr>
        <w:t xml:space="preserve"> as I will now discuss, problematizes the ethics that his theory performs as a response to a/the moral breakdown in anthropology, and in turn, the way the model </w:t>
      </w:r>
      <w:r w:rsidRPr="00795327">
        <w:rPr>
          <w:rFonts w:ascii="Times New Roman" w:hAnsi="Times New Roman"/>
          <w:bCs/>
          <w:i/>
          <w:iCs/>
          <w:sz w:val="24"/>
          <w:szCs w:val="24"/>
        </w:rPr>
        <w:t>prescribes</w:t>
      </w:r>
      <w:r w:rsidRPr="00795327">
        <w:rPr>
          <w:rFonts w:ascii="Times New Roman" w:hAnsi="Times New Roman"/>
          <w:bCs/>
          <w:sz w:val="24"/>
          <w:szCs w:val="24"/>
        </w:rPr>
        <w:t xml:space="preserve"> the relevant response of future anthropologists to the ethical demand of the </w:t>
      </w:r>
      <w:r w:rsidR="00246E26">
        <w:rPr>
          <w:rFonts w:ascii="Times New Roman" w:hAnsi="Times New Roman"/>
          <w:bCs/>
          <w:sz w:val="24"/>
          <w:szCs w:val="24"/>
        </w:rPr>
        <w:t>o</w:t>
      </w:r>
      <w:r w:rsidRPr="00795327">
        <w:rPr>
          <w:rFonts w:ascii="Times New Roman" w:hAnsi="Times New Roman"/>
          <w:bCs/>
          <w:sz w:val="24"/>
          <w:szCs w:val="24"/>
        </w:rPr>
        <w:t xml:space="preserve">ther. </w:t>
      </w:r>
      <w:r w:rsidRPr="00795327">
        <w:rPr>
          <w:rFonts w:ascii="Times New Roman" w:hAnsi="Times New Roman"/>
          <w:sz w:val="24"/>
          <w:szCs w:val="24"/>
        </w:rPr>
        <w:t>‘There is always a risk in performing ethics. But one must act’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2007:</w:t>
      </w:r>
      <w:r w:rsidR="00BA1ECC">
        <w:rPr>
          <w:rFonts w:ascii="Times New Roman" w:hAnsi="Times New Roman"/>
          <w:sz w:val="24"/>
          <w:szCs w:val="24"/>
        </w:rPr>
        <w:t xml:space="preserve"> </w:t>
      </w:r>
      <w:r w:rsidRPr="00795327">
        <w:rPr>
          <w:rFonts w:ascii="Times New Roman" w:hAnsi="Times New Roman"/>
          <w:sz w:val="24"/>
          <w:szCs w:val="24"/>
        </w:rPr>
        <w:t>139).</w:t>
      </w:r>
    </w:p>
    <w:p w14:paraId="71DF1CB5" w14:textId="77777777" w:rsidR="00F53455" w:rsidRPr="00795327" w:rsidRDefault="00F53455" w:rsidP="000526C9">
      <w:pPr>
        <w:spacing w:after="0" w:line="360" w:lineRule="auto"/>
        <w:ind w:firstLine="426"/>
        <w:rPr>
          <w:rFonts w:ascii="Times New Roman" w:hAnsi="Times New Roman"/>
          <w:bCs/>
          <w:sz w:val="24"/>
          <w:szCs w:val="24"/>
        </w:rPr>
      </w:pPr>
    </w:p>
    <w:p w14:paraId="175D2FF0" w14:textId="0D39D862" w:rsidR="00F53455" w:rsidRPr="00246E26" w:rsidRDefault="008C0AB9" w:rsidP="00FB2B3D">
      <w:pPr>
        <w:spacing w:after="0" w:line="360" w:lineRule="auto"/>
      </w:pPr>
      <w:r w:rsidRPr="00FB2B3D">
        <w:rPr>
          <w:rFonts w:ascii="Times New Roman" w:hAnsi="Times New Roman"/>
          <w:b/>
          <w:sz w:val="24"/>
          <w:szCs w:val="24"/>
        </w:rPr>
        <w:t xml:space="preserve">‘Defective </w:t>
      </w:r>
      <w:proofErr w:type="spellStart"/>
      <w:r w:rsidRPr="00FB2B3D">
        <w:rPr>
          <w:rFonts w:ascii="Times New Roman" w:hAnsi="Times New Roman"/>
          <w:b/>
          <w:sz w:val="24"/>
          <w:szCs w:val="24"/>
        </w:rPr>
        <w:t>Presentness</w:t>
      </w:r>
      <w:proofErr w:type="spellEnd"/>
      <w:r w:rsidRPr="00FB2B3D">
        <w:rPr>
          <w:rFonts w:ascii="Times New Roman" w:hAnsi="Times New Roman"/>
          <w:b/>
          <w:sz w:val="24"/>
          <w:szCs w:val="24"/>
        </w:rPr>
        <w:t>’</w:t>
      </w:r>
    </w:p>
    <w:p w14:paraId="69183DFF" w14:textId="43ED9C0F" w:rsidR="00F53455" w:rsidRPr="00BA1ECC" w:rsidRDefault="008C0AB9" w:rsidP="00FB2B3D">
      <w:pPr>
        <w:spacing w:before="45" w:after="45" w:line="276" w:lineRule="auto"/>
        <w:ind w:left="426"/>
      </w:pPr>
      <w:r w:rsidRPr="00BA1ECC">
        <w:rPr>
          <w:rFonts w:ascii="Times New Roman" w:eastAsia="Times New Roman" w:hAnsi="Times New Roman"/>
          <w:lang w:eastAsia="en-GB"/>
        </w:rPr>
        <w:t>…(S)</w:t>
      </w:r>
      <w:proofErr w:type="spellStart"/>
      <w:r w:rsidRPr="00BA1ECC">
        <w:rPr>
          <w:rFonts w:ascii="Times New Roman" w:eastAsia="Times New Roman" w:hAnsi="Times New Roman"/>
          <w:lang w:eastAsia="en-GB"/>
        </w:rPr>
        <w:t>ilence</w:t>
      </w:r>
      <w:proofErr w:type="spellEnd"/>
      <w:r w:rsidRPr="00BA1ECC">
        <w:rPr>
          <w:rFonts w:ascii="Times New Roman" w:eastAsia="Times New Roman" w:hAnsi="Times New Roman"/>
          <w:lang w:eastAsia="en-GB"/>
        </w:rPr>
        <w:t xml:space="preserve"> </w:t>
      </w:r>
      <w:proofErr w:type="gramStart"/>
      <w:r w:rsidRPr="00BA1ECC">
        <w:rPr>
          <w:rFonts w:ascii="Times New Roman" w:eastAsia="Times New Roman" w:hAnsi="Times New Roman"/>
          <w:lang w:eastAsia="en-GB"/>
        </w:rPr>
        <w:t>can't</w:t>
      </w:r>
      <w:proofErr w:type="gramEnd"/>
      <w:r w:rsidRPr="00BA1ECC">
        <w:rPr>
          <w:rFonts w:ascii="Times New Roman" w:eastAsia="Times New Roman" w:hAnsi="Times New Roman"/>
          <w:lang w:eastAsia="en-GB"/>
        </w:rPr>
        <w:t xml:space="preserve"> exist in a literal sense as the experience of an audience. It would mean that the spectator was aware of no stimulus or that he was unable to make a response. But this </w:t>
      </w:r>
      <w:proofErr w:type="gramStart"/>
      <w:r w:rsidRPr="00BA1ECC">
        <w:rPr>
          <w:rFonts w:ascii="Times New Roman" w:eastAsia="Times New Roman" w:hAnsi="Times New Roman"/>
          <w:lang w:eastAsia="en-GB"/>
        </w:rPr>
        <w:t>can't</w:t>
      </w:r>
      <w:proofErr w:type="gramEnd"/>
      <w:r w:rsidRPr="00BA1ECC">
        <w:rPr>
          <w:rFonts w:ascii="Times New Roman" w:eastAsia="Times New Roman" w:hAnsi="Times New Roman"/>
          <w:lang w:eastAsia="en-GB"/>
        </w:rPr>
        <w:t xml:space="preserve"> happen or be induced programmatically. The non-awareness of any stimulus, the inability to make a response, can result only from a defective </w:t>
      </w:r>
      <w:proofErr w:type="spellStart"/>
      <w:r w:rsidRPr="00BA1ECC">
        <w:rPr>
          <w:rFonts w:ascii="Times New Roman" w:eastAsia="Times New Roman" w:hAnsi="Times New Roman"/>
          <w:lang w:eastAsia="en-GB"/>
        </w:rPr>
        <w:t>presentness</w:t>
      </w:r>
      <w:proofErr w:type="spellEnd"/>
      <w:r w:rsidRPr="00BA1ECC">
        <w:rPr>
          <w:rFonts w:ascii="Times New Roman" w:eastAsia="Times New Roman" w:hAnsi="Times New Roman"/>
          <w:lang w:eastAsia="en-GB"/>
        </w:rPr>
        <w:t xml:space="preserve"> on the part of the spectator, or a misunderstanding of his own reactions (misled by restrictive ideas about what would be a </w:t>
      </w:r>
      <w:r w:rsidR="00795327" w:rsidRPr="00BA1ECC">
        <w:rPr>
          <w:rFonts w:ascii="Times New Roman" w:eastAsia="Times New Roman" w:hAnsi="Times New Roman"/>
          <w:lang w:eastAsia="en-GB"/>
        </w:rPr>
        <w:t>‘</w:t>
      </w:r>
      <w:r w:rsidRPr="00BA1ECC">
        <w:rPr>
          <w:rFonts w:ascii="Times New Roman" w:eastAsia="Times New Roman" w:hAnsi="Times New Roman"/>
          <w:lang w:eastAsia="en-GB"/>
        </w:rPr>
        <w:t>relevant</w:t>
      </w:r>
      <w:r w:rsidR="00795327" w:rsidRPr="00BA1ECC">
        <w:rPr>
          <w:rFonts w:ascii="Times New Roman" w:eastAsia="Times New Roman" w:hAnsi="Times New Roman"/>
          <w:lang w:eastAsia="en-GB"/>
        </w:rPr>
        <w:t>’</w:t>
      </w:r>
      <w:r w:rsidRPr="00BA1ECC">
        <w:rPr>
          <w:rFonts w:ascii="Times New Roman" w:eastAsia="Times New Roman" w:hAnsi="Times New Roman"/>
          <w:lang w:eastAsia="en-GB"/>
        </w:rPr>
        <w:t xml:space="preserve"> response). But so far as any audience consists of sentient beings in a situation, there can be no such thing as having no response at all</w:t>
      </w:r>
      <w:r w:rsidRPr="00FB2B3D">
        <w:rPr>
          <w:rFonts w:ascii="Times New Roman" w:eastAsia="Times New Roman" w:hAnsi="Times New Roman"/>
          <w:lang w:eastAsia="en-GB"/>
        </w:rPr>
        <w:t>.</w:t>
      </w:r>
      <w:r w:rsidRPr="00FB2B3D">
        <w:rPr>
          <w:rFonts w:ascii="Times New Roman" w:eastAsia="Times New Roman" w:hAnsi="Times New Roman"/>
          <w:b/>
          <w:bCs/>
          <w:lang w:eastAsia="en-GB"/>
        </w:rPr>
        <w:t xml:space="preserve"> </w:t>
      </w:r>
      <w:r w:rsidRPr="00BA1ECC">
        <w:rPr>
          <w:rFonts w:ascii="Times New Roman" w:eastAsia="Times New Roman" w:hAnsi="Times New Roman"/>
          <w:lang w:eastAsia="en-GB"/>
        </w:rPr>
        <w:t>(Sontag 1967)</w:t>
      </w:r>
    </w:p>
    <w:p w14:paraId="620F5D71" w14:textId="77777777" w:rsidR="00F53455" w:rsidRPr="00795327" w:rsidRDefault="00F53455" w:rsidP="000526C9">
      <w:pPr>
        <w:spacing w:after="0" w:line="360" w:lineRule="auto"/>
        <w:ind w:firstLine="426"/>
        <w:rPr>
          <w:rFonts w:ascii="Times New Roman" w:hAnsi="Times New Roman"/>
          <w:b/>
          <w:sz w:val="24"/>
          <w:szCs w:val="24"/>
          <w:u w:val="single"/>
        </w:rPr>
      </w:pPr>
    </w:p>
    <w:p w14:paraId="028090EB" w14:textId="0D88BC4D" w:rsidR="00F53455" w:rsidRPr="00795327" w:rsidRDefault="008C0AB9" w:rsidP="000526C9">
      <w:pPr>
        <w:spacing w:after="0" w:line="360" w:lineRule="auto"/>
        <w:ind w:firstLine="426"/>
      </w:pPr>
      <w:r w:rsidRPr="00795327">
        <w:rPr>
          <w:rFonts w:ascii="Times New Roman" w:hAnsi="Times New Roman"/>
          <w:sz w:val="24"/>
          <w:szCs w:val="24"/>
        </w:rPr>
        <w:t xml:space="preserve">When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theory is turned back upon itself, it seems there is little (meta)recognition that the attempted displacement of moralism underpinning his descriptive programme is itself an ethical response to a perceived moral breakdown in anthropology, represented by the ‘blended model(s)’ (</w:t>
      </w:r>
      <w:proofErr w:type="spellStart"/>
      <w:r w:rsidRPr="00795327">
        <w:rPr>
          <w:rFonts w:ascii="Times New Roman" w:hAnsi="Times New Roman"/>
          <w:sz w:val="24"/>
          <w:szCs w:val="24"/>
        </w:rPr>
        <w:t>D’Andrade</w:t>
      </w:r>
      <w:proofErr w:type="spellEnd"/>
      <w:r w:rsidRPr="00795327">
        <w:rPr>
          <w:rFonts w:ascii="Times New Roman" w:hAnsi="Times New Roman"/>
          <w:sz w:val="24"/>
          <w:szCs w:val="24"/>
        </w:rPr>
        <w:t xml:space="preserve"> 1995:</w:t>
      </w:r>
      <w:r w:rsidR="00591746">
        <w:rPr>
          <w:rFonts w:ascii="Times New Roman" w:hAnsi="Times New Roman"/>
          <w:sz w:val="24"/>
          <w:szCs w:val="24"/>
        </w:rPr>
        <w:t xml:space="preserve"> </w:t>
      </w:r>
      <w:r w:rsidRPr="00795327">
        <w:rPr>
          <w:rFonts w:ascii="Times New Roman" w:hAnsi="Times New Roman"/>
          <w:sz w:val="24"/>
          <w:szCs w:val="24"/>
        </w:rPr>
        <w:t>405) where the objective and the subjective collide, and the (</w:t>
      </w:r>
      <w:proofErr w:type="spellStart"/>
      <w:r w:rsidRPr="00795327">
        <w:rPr>
          <w:rFonts w:ascii="Times New Roman" w:hAnsi="Times New Roman"/>
          <w:sz w:val="24"/>
          <w:szCs w:val="24"/>
        </w:rPr>
        <w:t>im</w:t>
      </w:r>
      <w:proofErr w:type="spellEnd"/>
      <w:r w:rsidRPr="00795327">
        <w:rPr>
          <w:rFonts w:ascii="Times New Roman" w:hAnsi="Times New Roman"/>
          <w:sz w:val="24"/>
          <w:szCs w:val="24"/>
        </w:rPr>
        <w:t>)possibility of (self</w:t>
      </w:r>
      <w:r w:rsidR="00246E26">
        <w:rPr>
          <w:rFonts w:ascii="Times New Roman" w:hAnsi="Times New Roman"/>
          <w:sz w:val="24"/>
          <w:szCs w:val="24"/>
        </w:rPr>
        <w:t>-</w:t>
      </w:r>
      <w:r w:rsidRPr="00795327">
        <w:rPr>
          <w:rFonts w:ascii="Times New Roman" w:hAnsi="Times New Roman"/>
          <w:sz w:val="24"/>
          <w:szCs w:val="24"/>
        </w:rPr>
        <w:t xml:space="preserve">) critical, anthropologically informed activism looms on the horizon of human science. </w:t>
      </w:r>
    </w:p>
    <w:p w14:paraId="19444B2F" w14:textId="1D525F02" w:rsidR="00F53455" w:rsidRPr="00795327" w:rsidRDefault="008C0AB9" w:rsidP="000526C9">
      <w:pPr>
        <w:spacing w:after="0" w:line="360" w:lineRule="auto"/>
        <w:ind w:firstLine="426"/>
      </w:pPr>
      <w:r w:rsidRPr="00795327">
        <w:rPr>
          <w:rFonts w:ascii="Times New Roman" w:hAnsi="Times New Roman"/>
          <w:sz w:val="24"/>
          <w:szCs w:val="24"/>
        </w:rPr>
        <w:t xml:space="preserve">As </w:t>
      </w:r>
      <w:r w:rsidR="00591746">
        <w:rPr>
          <w:rFonts w:ascii="Times New Roman" w:hAnsi="Times New Roman"/>
          <w:sz w:val="24"/>
          <w:szCs w:val="24"/>
        </w:rPr>
        <w:t xml:space="preserve">already </w:t>
      </w:r>
      <w:r w:rsidRPr="00795327">
        <w:rPr>
          <w:rFonts w:ascii="Times New Roman" w:hAnsi="Times New Roman"/>
          <w:sz w:val="24"/>
          <w:szCs w:val="24"/>
        </w:rPr>
        <w:t xml:space="preserve">noted, the last philosopher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draws upon is Alan </w:t>
      </w:r>
      <w:proofErr w:type="spellStart"/>
      <w:r w:rsidRPr="00795327">
        <w:rPr>
          <w:rFonts w:ascii="Times New Roman" w:hAnsi="Times New Roman"/>
          <w:sz w:val="24"/>
          <w:szCs w:val="24"/>
        </w:rPr>
        <w:t>Badiou</w:t>
      </w:r>
      <w:proofErr w:type="spellEnd"/>
      <w:r w:rsidRPr="00795327">
        <w:rPr>
          <w:rFonts w:ascii="Times New Roman" w:hAnsi="Times New Roman"/>
          <w:sz w:val="24"/>
          <w:szCs w:val="24"/>
        </w:rPr>
        <w:t xml:space="preserve"> (</w:t>
      </w:r>
      <w:proofErr w:type="spellStart"/>
      <w:r w:rsidR="000B27E8">
        <w:rPr>
          <w:rFonts w:ascii="Times New Roman" w:hAnsi="Times New Roman"/>
          <w:sz w:val="24"/>
          <w:szCs w:val="24"/>
        </w:rPr>
        <w:t>Badiou</w:t>
      </w:r>
      <w:proofErr w:type="spellEnd"/>
      <w:r w:rsidR="000B27E8">
        <w:rPr>
          <w:rFonts w:ascii="Times New Roman" w:hAnsi="Times New Roman"/>
          <w:sz w:val="24"/>
          <w:szCs w:val="24"/>
        </w:rPr>
        <w:t xml:space="preserve"> and Hallward </w:t>
      </w:r>
      <w:r w:rsidRPr="00795327">
        <w:rPr>
          <w:rFonts w:ascii="Times New Roman" w:hAnsi="Times New Roman"/>
          <w:sz w:val="24"/>
          <w:szCs w:val="24"/>
        </w:rPr>
        <w:t xml:space="preserve">2001), who finds the maxim ‘keep going’, which we also find a version of in </w:t>
      </w:r>
      <w:proofErr w:type="spellStart"/>
      <w:r w:rsidRPr="00795327">
        <w:rPr>
          <w:rFonts w:ascii="Times New Roman" w:hAnsi="Times New Roman"/>
          <w:sz w:val="24"/>
          <w:szCs w:val="24"/>
        </w:rPr>
        <w:t>Wentzer</w:t>
      </w:r>
      <w:proofErr w:type="spellEnd"/>
      <w:r w:rsidRPr="00795327">
        <w:rPr>
          <w:rFonts w:ascii="Times New Roman" w:hAnsi="Times New Roman"/>
          <w:sz w:val="24"/>
          <w:szCs w:val="24"/>
        </w:rPr>
        <w:t xml:space="preserve"> (2017), at the root of several philosophical ethical traditions, and whose involvement </w:t>
      </w:r>
      <w:r w:rsidRPr="00795327">
        <w:rPr>
          <w:rFonts w:ascii="Times New Roman" w:hAnsi="Times New Roman"/>
          <w:sz w:val="24"/>
          <w:szCs w:val="24"/>
        </w:rPr>
        <w:lastRenderedPageBreak/>
        <w:t>in the text marks a turning point in the anthropological theory of moralities</w:t>
      </w:r>
      <w:r w:rsidRPr="00FB2B3D">
        <w:rPr>
          <w:rFonts w:ascii="Times New Roman" w:hAnsi="Times New Roman"/>
          <w:sz w:val="24"/>
          <w:szCs w:val="24"/>
        </w:rPr>
        <w:t>.</w:t>
      </w:r>
      <w:r w:rsidRPr="00795327">
        <w:rPr>
          <w:rFonts w:ascii="Times New Roman" w:hAnsi="Times New Roman"/>
          <w:sz w:val="24"/>
          <w:szCs w:val="24"/>
        </w:rPr>
        <w:t xml:space="preserve"> </w:t>
      </w:r>
      <w:r w:rsidR="00AB5A09">
        <w:rPr>
          <w:rFonts w:ascii="Times New Roman" w:hAnsi="Times New Roman"/>
          <w:sz w:val="24"/>
          <w:szCs w:val="24"/>
        </w:rPr>
        <w:t>This is w</w:t>
      </w:r>
      <w:r w:rsidRPr="00795327">
        <w:rPr>
          <w:rFonts w:ascii="Times New Roman" w:hAnsi="Times New Roman"/>
          <w:sz w:val="24"/>
          <w:szCs w:val="24"/>
        </w:rPr>
        <w:t xml:space="preserve">here, for instance, Scheper-Hughes (1995) interprets the kind of ethical philosophy that posits a total responsibility to the other </w:t>
      </w:r>
      <w:r w:rsidR="00591746">
        <w:rPr>
          <w:rFonts w:ascii="Times New Roman" w:hAnsi="Times New Roman"/>
          <w:sz w:val="24"/>
          <w:szCs w:val="24"/>
        </w:rPr>
        <w:t xml:space="preserve">– which </w:t>
      </w:r>
      <w:r w:rsidRPr="00795327">
        <w:rPr>
          <w:rFonts w:ascii="Times New Roman" w:hAnsi="Times New Roman"/>
          <w:sz w:val="24"/>
          <w:szCs w:val="24"/>
        </w:rPr>
        <w:t>she finds in the later Levinas</w:t>
      </w:r>
      <w:r w:rsidRPr="00795327">
        <w:rPr>
          <w:rStyle w:val="FootnoteReference"/>
          <w:rFonts w:ascii="Times New Roman" w:hAnsi="Times New Roman"/>
          <w:sz w:val="24"/>
          <w:szCs w:val="24"/>
        </w:rPr>
        <w:footnoteReference w:id="25"/>
      </w:r>
      <w:r w:rsidRPr="00795327">
        <w:rPr>
          <w:rFonts w:ascii="Times New Roman" w:hAnsi="Times New Roman"/>
          <w:sz w:val="24"/>
          <w:szCs w:val="24"/>
        </w:rPr>
        <w:t xml:space="preserve"> and </w:t>
      </w:r>
      <w:r w:rsidR="00591746">
        <w:rPr>
          <w:rFonts w:ascii="Times New Roman" w:hAnsi="Times New Roman"/>
          <w:sz w:val="24"/>
          <w:szCs w:val="24"/>
        </w:rPr>
        <w:t xml:space="preserve">which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w:t>
      </w:r>
      <w:r w:rsidR="00246E26">
        <w:rPr>
          <w:rFonts w:ascii="Times New Roman" w:hAnsi="Times New Roman"/>
          <w:sz w:val="24"/>
          <w:szCs w:val="24"/>
        </w:rPr>
        <w:t xml:space="preserve">draws from </w:t>
      </w:r>
      <w:proofErr w:type="spellStart"/>
      <w:r w:rsidRPr="00795327">
        <w:rPr>
          <w:rFonts w:ascii="Times New Roman" w:hAnsi="Times New Roman"/>
          <w:sz w:val="24"/>
          <w:szCs w:val="24"/>
        </w:rPr>
        <w:t>Logstrup</w:t>
      </w:r>
      <w:proofErr w:type="spellEnd"/>
      <w:r w:rsidRPr="00795327">
        <w:rPr>
          <w:rFonts w:ascii="Times New Roman" w:hAnsi="Times New Roman"/>
          <w:sz w:val="24"/>
          <w:szCs w:val="24"/>
        </w:rPr>
        <w:t xml:space="preserve"> </w:t>
      </w:r>
      <w:r w:rsidR="00591746">
        <w:rPr>
          <w:rFonts w:ascii="Times New Roman" w:hAnsi="Times New Roman"/>
          <w:sz w:val="24"/>
          <w:szCs w:val="24"/>
        </w:rPr>
        <w:t>–</w:t>
      </w:r>
      <w:r w:rsidRPr="00795327">
        <w:rPr>
          <w:rFonts w:ascii="Times New Roman" w:hAnsi="Times New Roman"/>
          <w:sz w:val="24"/>
          <w:szCs w:val="24"/>
        </w:rPr>
        <w:t xml:space="preserve"> </w:t>
      </w:r>
      <w:r w:rsidR="00AB5A09">
        <w:rPr>
          <w:rFonts w:ascii="Times New Roman" w:hAnsi="Times New Roman"/>
          <w:sz w:val="24"/>
          <w:szCs w:val="24"/>
        </w:rPr>
        <w:t xml:space="preserve">in order </w:t>
      </w:r>
      <w:r w:rsidRPr="00795327">
        <w:rPr>
          <w:rFonts w:ascii="Times New Roman" w:hAnsi="Times New Roman"/>
          <w:sz w:val="24"/>
          <w:szCs w:val="24"/>
        </w:rPr>
        <w:t>to lend credence to the claim that anthropologist</w:t>
      </w:r>
      <w:r w:rsidR="00AB5A09">
        <w:rPr>
          <w:rFonts w:ascii="Times New Roman" w:hAnsi="Times New Roman"/>
          <w:sz w:val="24"/>
          <w:szCs w:val="24"/>
        </w:rPr>
        <w:t>s</w:t>
      </w:r>
      <w:r w:rsidRPr="00795327">
        <w:rPr>
          <w:rFonts w:ascii="Times New Roman" w:hAnsi="Times New Roman"/>
          <w:sz w:val="24"/>
          <w:szCs w:val="24"/>
        </w:rPr>
        <w:t xml:space="preserve"> can and in fact ought in special cases be moralizing, ethical and thus possibly activist if they witness suffering that their critical analytical skills can help both identify and</w:t>
      </w:r>
      <w:r w:rsidR="00AB5A09">
        <w:rPr>
          <w:rFonts w:ascii="Times New Roman" w:hAnsi="Times New Roman"/>
          <w:sz w:val="24"/>
          <w:szCs w:val="24"/>
        </w:rPr>
        <w:t>,</w:t>
      </w:r>
      <w:r w:rsidRPr="00795327">
        <w:rPr>
          <w:rFonts w:ascii="Times New Roman" w:hAnsi="Times New Roman"/>
          <w:sz w:val="24"/>
          <w:szCs w:val="24"/>
        </w:rPr>
        <w:t xml:space="preserve"> in some cases, potentially alleviate. However, given his original displacement of moralism,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mentions but then skates </w:t>
      </w:r>
      <w:r w:rsidR="00AB5A09">
        <w:rPr>
          <w:rFonts w:ascii="Times New Roman" w:hAnsi="Times New Roman"/>
          <w:sz w:val="24"/>
          <w:szCs w:val="24"/>
        </w:rPr>
        <w:t xml:space="preserve">over </w:t>
      </w:r>
      <w:r w:rsidRPr="00795327">
        <w:rPr>
          <w:rFonts w:ascii="Times New Roman" w:hAnsi="Times New Roman"/>
          <w:sz w:val="24"/>
          <w:szCs w:val="24"/>
        </w:rPr>
        <w:t xml:space="preserve">the central insight of </w:t>
      </w:r>
      <w:proofErr w:type="spellStart"/>
      <w:r w:rsidRPr="00795327">
        <w:rPr>
          <w:rFonts w:ascii="Times New Roman" w:hAnsi="Times New Roman"/>
          <w:sz w:val="24"/>
          <w:szCs w:val="24"/>
        </w:rPr>
        <w:t>Logstrup</w:t>
      </w:r>
      <w:proofErr w:type="spellEnd"/>
      <w:r w:rsidRPr="00795327">
        <w:rPr>
          <w:rFonts w:ascii="Times New Roman" w:hAnsi="Times New Roman"/>
          <w:sz w:val="24"/>
          <w:szCs w:val="24"/>
        </w:rPr>
        <w:t xml:space="preserve"> regarding responsibility to the other within his own theory</w:t>
      </w:r>
      <w:r w:rsidR="00AB5A09">
        <w:rPr>
          <w:rFonts w:ascii="Times New Roman" w:hAnsi="Times New Roman"/>
          <w:sz w:val="24"/>
          <w:szCs w:val="24"/>
        </w:rPr>
        <w:t>.</w:t>
      </w:r>
      <w:r w:rsidRPr="00795327">
        <w:rPr>
          <w:rFonts w:ascii="Times New Roman" w:hAnsi="Times New Roman"/>
          <w:sz w:val="24"/>
          <w:szCs w:val="24"/>
        </w:rPr>
        <w:t xml:space="preserve"> </w:t>
      </w:r>
      <w:r w:rsidR="00AB5A09">
        <w:rPr>
          <w:rFonts w:ascii="Times New Roman" w:hAnsi="Times New Roman"/>
          <w:sz w:val="24"/>
          <w:szCs w:val="24"/>
        </w:rPr>
        <w:t xml:space="preserve">He </w:t>
      </w:r>
      <w:r w:rsidRPr="00795327">
        <w:rPr>
          <w:rFonts w:ascii="Times New Roman" w:hAnsi="Times New Roman"/>
          <w:sz w:val="24"/>
          <w:szCs w:val="24"/>
        </w:rPr>
        <w:t>retain</w:t>
      </w:r>
      <w:r w:rsidR="00AB5A09">
        <w:rPr>
          <w:rFonts w:ascii="Times New Roman" w:hAnsi="Times New Roman"/>
          <w:sz w:val="24"/>
          <w:szCs w:val="24"/>
        </w:rPr>
        <w:t>s</w:t>
      </w:r>
      <w:r w:rsidRPr="00795327">
        <w:rPr>
          <w:rFonts w:ascii="Times New Roman" w:hAnsi="Times New Roman"/>
          <w:sz w:val="24"/>
          <w:szCs w:val="24"/>
        </w:rPr>
        <w:t xml:space="preserve"> only the dynamic of demand and response before taking a final turn at </w:t>
      </w:r>
      <w:proofErr w:type="spellStart"/>
      <w:r w:rsidRPr="00795327">
        <w:rPr>
          <w:rFonts w:ascii="Times New Roman" w:hAnsi="Times New Roman"/>
          <w:sz w:val="24"/>
          <w:szCs w:val="24"/>
        </w:rPr>
        <w:t>Badiou</w:t>
      </w:r>
      <w:proofErr w:type="spellEnd"/>
      <w:r w:rsidRPr="00795327">
        <w:rPr>
          <w:rFonts w:ascii="Times New Roman" w:hAnsi="Times New Roman"/>
          <w:sz w:val="24"/>
          <w:szCs w:val="24"/>
        </w:rPr>
        <w:t xml:space="preserve"> that not only imports ‘keep going’ into the kernel of his theory as the capstone of ‘ethics’</w:t>
      </w:r>
      <w:r w:rsidR="00AB5A09">
        <w:rPr>
          <w:rFonts w:ascii="Times New Roman" w:hAnsi="Times New Roman"/>
          <w:sz w:val="24"/>
          <w:szCs w:val="24"/>
        </w:rPr>
        <w:t>.</w:t>
      </w:r>
      <w:r w:rsidRPr="00795327">
        <w:rPr>
          <w:rFonts w:ascii="Times New Roman" w:hAnsi="Times New Roman"/>
          <w:sz w:val="24"/>
          <w:szCs w:val="24"/>
        </w:rPr>
        <w:t xml:space="preserve"> </w:t>
      </w:r>
      <w:r w:rsidR="00C32EAA">
        <w:rPr>
          <w:rFonts w:ascii="Times New Roman" w:hAnsi="Times New Roman"/>
          <w:sz w:val="24"/>
          <w:szCs w:val="24"/>
        </w:rPr>
        <w:t xml:space="preserve">And yet, the mention of </w:t>
      </w:r>
      <w:proofErr w:type="spellStart"/>
      <w:r w:rsidR="00C32EAA">
        <w:rPr>
          <w:rFonts w:ascii="Times New Roman" w:hAnsi="Times New Roman"/>
          <w:sz w:val="24"/>
          <w:szCs w:val="24"/>
        </w:rPr>
        <w:t>Badiou</w:t>
      </w:r>
      <w:proofErr w:type="spellEnd"/>
      <w:r w:rsidR="00C32EAA">
        <w:rPr>
          <w:rFonts w:ascii="Times New Roman" w:hAnsi="Times New Roman"/>
          <w:sz w:val="24"/>
          <w:szCs w:val="24"/>
        </w:rPr>
        <w:t xml:space="preserve"> </w:t>
      </w:r>
      <w:r w:rsidRPr="00795327">
        <w:rPr>
          <w:rFonts w:ascii="Times New Roman" w:hAnsi="Times New Roman"/>
          <w:sz w:val="24"/>
          <w:szCs w:val="24"/>
        </w:rPr>
        <w:t xml:space="preserve">also represents the moment at which another choice is made to keep going </w:t>
      </w:r>
      <w:r w:rsidR="00C32EAA">
        <w:rPr>
          <w:rFonts w:ascii="Times New Roman" w:hAnsi="Times New Roman"/>
          <w:sz w:val="24"/>
          <w:szCs w:val="24"/>
        </w:rPr>
        <w:t xml:space="preserve">by </w:t>
      </w:r>
      <w:proofErr w:type="spellStart"/>
      <w:r w:rsidR="00C32EAA">
        <w:rPr>
          <w:rFonts w:ascii="Times New Roman" w:hAnsi="Times New Roman"/>
          <w:sz w:val="24"/>
          <w:szCs w:val="24"/>
        </w:rPr>
        <w:t>Zigon</w:t>
      </w:r>
      <w:proofErr w:type="spellEnd"/>
      <w:r w:rsidR="00C32EAA">
        <w:rPr>
          <w:rFonts w:ascii="Times New Roman" w:hAnsi="Times New Roman"/>
          <w:sz w:val="24"/>
          <w:szCs w:val="24"/>
        </w:rPr>
        <w:t xml:space="preserve"> </w:t>
      </w:r>
      <w:r w:rsidRPr="00795327">
        <w:rPr>
          <w:rFonts w:ascii="Times New Roman" w:hAnsi="Times New Roman"/>
          <w:sz w:val="24"/>
          <w:szCs w:val="24"/>
        </w:rPr>
        <w:t>himself by sideswiping the responsibility to other</w:t>
      </w:r>
      <w:r w:rsidR="00AB5A09">
        <w:rPr>
          <w:rFonts w:ascii="Times New Roman" w:hAnsi="Times New Roman"/>
          <w:sz w:val="24"/>
          <w:szCs w:val="24"/>
        </w:rPr>
        <w:t>s</w:t>
      </w:r>
      <w:r w:rsidRPr="00795327">
        <w:rPr>
          <w:rFonts w:ascii="Times New Roman" w:hAnsi="Times New Roman"/>
          <w:sz w:val="24"/>
          <w:szCs w:val="24"/>
        </w:rPr>
        <w:t xml:space="preserve"> found in </w:t>
      </w:r>
      <w:proofErr w:type="spellStart"/>
      <w:r w:rsidRPr="00795327">
        <w:rPr>
          <w:rFonts w:ascii="Times New Roman" w:hAnsi="Times New Roman"/>
          <w:sz w:val="24"/>
          <w:szCs w:val="24"/>
        </w:rPr>
        <w:t>Logstrup</w:t>
      </w:r>
      <w:proofErr w:type="spellEnd"/>
      <w:r w:rsidRPr="00795327">
        <w:rPr>
          <w:rFonts w:ascii="Times New Roman" w:hAnsi="Times New Roman"/>
          <w:sz w:val="24"/>
          <w:szCs w:val="24"/>
        </w:rPr>
        <w:t xml:space="preserve"> in accordance with a hidden moralizing proposition. </w:t>
      </w:r>
    </w:p>
    <w:p w14:paraId="6C050C50" w14:textId="7C738F19" w:rsidR="00F53455" w:rsidRDefault="008C0AB9" w:rsidP="000526C9">
      <w:pPr>
        <w:spacing w:after="0" w:line="360" w:lineRule="auto"/>
        <w:ind w:firstLine="426"/>
        <w:rPr>
          <w:rFonts w:ascii="Times New Roman" w:hAnsi="Times New Roman"/>
          <w:bCs/>
          <w:sz w:val="24"/>
          <w:szCs w:val="24"/>
        </w:rPr>
      </w:pPr>
      <w:r w:rsidRPr="00795327">
        <w:rPr>
          <w:rFonts w:ascii="Times New Roman" w:hAnsi="Times New Roman"/>
          <w:sz w:val="24"/>
          <w:szCs w:val="24"/>
        </w:rPr>
        <w:t>The house built on the expung</w:t>
      </w:r>
      <w:r w:rsidR="00AB5A09">
        <w:rPr>
          <w:rFonts w:ascii="Times New Roman" w:hAnsi="Times New Roman"/>
          <w:sz w:val="24"/>
          <w:szCs w:val="24"/>
        </w:rPr>
        <w:t>ing</w:t>
      </w:r>
      <w:r w:rsidRPr="00795327">
        <w:rPr>
          <w:rFonts w:ascii="Times New Roman" w:hAnsi="Times New Roman"/>
          <w:sz w:val="24"/>
          <w:szCs w:val="24"/>
        </w:rPr>
        <w:t xml:space="preserve"> of the social scientist’s moral passions, as much as the house built upon their explicit inclusion, still embodies a moral position (</w:t>
      </w:r>
      <w:proofErr w:type="spellStart"/>
      <w:r w:rsidRPr="00795327">
        <w:rPr>
          <w:rFonts w:ascii="Times New Roman" w:hAnsi="Times New Roman"/>
          <w:sz w:val="24"/>
          <w:szCs w:val="24"/>
        </w:rPr>
        <w:t>Stoczkowski</w:t>
      </w:r>
      <w:proofErr w:type="spellEnd"/>
      <w:r w:rsidRPr="00795327">
        <w:rPr>
          <w:rFonts w:ascii="Times New Roman" w:hAnsi="Times New Roman"/>
          <w:sz w:val="24"/>
          <w:szCs w:val="24"/>
        </w:rPr>
        <w:t xml:space="preserve"> 200</w:t>
      </w:r>
      <w:r w:rsidR="00EB649F">
        <w:rPr>
          <w:rFonts w:ascii="Times New Roman" w:hAnsi="Times New Roman"/>
          <w:sz w:val="24"/>
          <w:szCs w:val="24"/>
        </w:rPr>
        <w:t>8</w:t>
      </w:r>
      <w:r w:rsidRPr="00795327">
        <w:rPr>
          <w:rFonts w:ascii="Times New Roman" w:hAnsi="Times New Roman"/>
          <w:sz w:val="24"/>
          <w:szCs w:val="24"/>
        </w:rPr>
        <w:t>:</w:t>
      </w:r>
      <w:r w:rsidR="00AB5A09">
        <w:rPr>
          <w:rFonts w:ascii="Times New Roman" w:hAnsi="Times New Roman"/>
          <w:sz w:val="24"/>
          <w:szCs w:val="24"/>
        </w:rPr>
        <w:t xml:space="preserve"> </w:t>
      </w:r>
      <w:r w:rsidRPr="00795327">
        <w:rPr>
          <w:rFonts w:ascii="Times New Roman" w:hAnsi="Times New Roman"/>
          <w:sz w:val="24"/>
          <w:szCs w:val="24"/>
        </w:rPr>
        <w:t>353</w:t>
      </w:r>
      <w:r w:rsidR="00AB5A09">
        <w:rPr>
          <w:rFonts w:ascii="Times New Roman" w:hAnsi="Times New Roman"/>
          <w:sz w:val="24"/>
          <w:szCs w:val="24"/>
        </w:rPr>
        <w:t xml:space="preserve">; </w:t>
      </w:r>
      <w:r w:rsidRPr="00795327">
        <w:rPr>
          <w:rFonts w:ascii="Times New Roman" w:hAnsi="Times New Roman"/>
          <w:sz w:val="24"/>
          <w:szCs w:val="24"/>
        </w:rPr>
        <w:t>Scheper-Hughes 1995:</w:t>
      </w:r>
      <w:r w:rsidR="00AB5A09">
        <w:rPr>
          <w:rFonts w:ascii="Times New Roman" w:hAnsi="Times New Roman"/>
          <w:sz w:val="24"/>
          <w:szCs w:val="24"/>
        </w:rPr>
        <w:t xml:space="preserve"> </w:t>
      </w:r>
      <w:r w:rsidRPr="00795327">
        <w:rPr>
          <w:rFonts w:ascii="Times New Roman" w:hAnsi="Times New Roman"/>
          <w:sz w:val="24"/>
          <w:szCs w:val="24"/>
        </w:rPr>
        <w:t xml:space="preserve">419). In his fervour to avoid the sin of moralism,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begins his endeavour with a moralizing proposition between the lines</w:t>
      </w:r>
      <w:r w:rsidR="00AB5A09">
        <w:rPr>
          <w:rFonts w:ascii="Times New Roman" w:hAnsi="Times New Roman"/>
          <w:sz w:val="24"/>
          <w:szCs w:val="24"/>
        </w:rPr>
        <w:t>,</w:t>
      </w:r>
      <w:r w:rsidRPr="00795327">
        <w:rPr>
          <w:rStyle w:val="FootnoteReference"/>
          <w:rFonts w:ascii="Times New Roman" w:hAnsi="Times New Roman"/>
          <w:sz w:val="24"/>
          <w:szCs w:val="24"/>
        </w:rPr>
        <w:footnoteReference w:id="26"/>
      </w:r>
      <w:r w:rsidRPr="00795327">
        <w:rPr>
          <w:rFonts w:ascii="Times New Roman" w:hAnsi="Times New Roman"/>
          <w:sz w:val="24"/>
          <w:szCs w:val="24"/>
        </w:rPr>
        <w:t xml:space="preserve"> which</w:t>
      </w:r>
      <w:r w:rsidR="00AB5A09">
        <w:rPr>
          <w:rFonts w:ascii="Times New Roman" w:hAnsi="Times New Roman"/>
          <w:sz w:val="24"/>
          <w:szCs w:val="24"/>
        </w:rPr>
        <w:t>,</w:t>
      </w:r>
      <w:r w:rsidRPr="00795327">
        <w:rPr>
          <w:rFonts w:ascii="Times New Roman" w:hAnsi="Times New Roman"/>
          <w:sz w:val="24"/>
          <w:szCs w:val="24"/>
        </w:rPr>
        <w:t xml:space="preserve"> if it were made explicit</w:t>
      </w:r>
      <w:r w:rsidR="00AB5A09">
        <w:rPr>
          <w:rFonts w:ascii="Times New Roman" w:hAnsi="Times New Roman"/>
          <w:sz w:val="24"/>
          <w:szCs w:val="24"/>
        </w:rPr>
        <w:t>,</w:t>
      </w:r>
      <w:r w:rsidRPr="00795327">
        <w:rPr>
          <w:rFonts w:ascii="Times New Roman" w:hAnsi="Times New Roman"/>
          <w:sz w:val="24"/>
          <w:szCs w:val="24"/>
        </w:rPr>
        <w:t xml:space="preserve"> would read something like: ‘Moralism in anthropology is bad</w:t>
      </w:r>
      <w:r w:rsidR="00AB5A09">
        <w:rPr>
          <w:rFonts w:ascii="Times New Roman" w:hAnsi="Times New Roman"/>
          <w:sz w:val="24"/>
          <w:szCs w:val="24"/>
        </w:rPr>
        <w:t>,</w:t>
      </w:r>
      <w:r w:rsidRPr="00795327">
        <w:rPr>
          <w:rFonts w:ascii="Times New Roman" w:hAnsi="Times New Roman"/>
          <w:sz w:val="24"/>
          <w:szCs w:val="24"/>
        </w:rPr>
        <w:t xml:space="preserve"> and anthropologists (of moralities), while they may well be morally positioned beings, ought not to be moralizing’. Thus,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own performance of ‘ethics’ – all of which follow from this initial response</w:t>
      </w:r>
      <w:r w:rsidR="00246E26">
        <w:rPr>
          <w:rFonts w:ascii="Times New Roman" w:hAnsi="Times New Roman"/>
          <w:sz w:val="24"/>
          <w:szCs w:val="24"/>
        </w:rPr>
        <w:t>,</w:t>
      </w:r>
      <w:r w:rsidRPr="00795327">
        <w:rPr>
          <w:rFonts w:ascii="Times New Roman" w:hAnsi="Times New Roman"/>
          <w:sz w:val="24"/>
          <w:szCs w:val="24"/>
        </w:rPr>
        <w:t xml:space="preserve"> and which</w:t>
      </w:r>
      <w:r w:rsidR="00AB5A09">
        <w:rPr>
          <w:rFonts w:ascii="Times New Roman" w:hAnsi="Times New Roman"/>
          <w:sz w:val="24"/>
          <w:szCs w:val="24"/>
        </w:rPr>
        <w:t>,</w:t>
      </w:r>
      <w:r w:rsidRPr="00795327">
        <w:rPr>
          <w:rFonts w:ascii="Times New Roman" w:hAnsi="Times New Roman"/>
          <w:sz w:val="24"/>
          <w:szCs w:val="24"/>
        </w:rPr>
        <w:t xml:space="preserve"> by referring to his own framework</w:t>
      </w:r>
      <w:r w:rsidR="00AB5A09">
        <w:rPr>
          <w:rFonts w:ascii="Times New Roman" w:hAnsi="Times New Roman"/>
          <w:sz w:val="24"/>
          <w:szCs w:val="24"/>
        </w:rPr>
        <w:t>, are</w:t>
      </w:r>
      <w:r w:rsidRPr="00795327">
        <w:rPr>
          <w:rFonts w:ascii="Times New Roman" w:hAnsi="Times New Roman"/>
          <w:sz w:val="24"/>
          <w:szCs w:val="24"/>
        </w:rPr>
        <w:t xml:space="preserve"> ‘socially constituted ethics’</w:t>
      </w:r>
      <w:r w:rsidR="00246E26">
        <w:rPr>
          <w:rFonts w:ascii="Times New Roman" w:hAnsi="Times New Roman"/>
          <w:sz w:val="24"/>
          <w:szCs w:val="24"/>
        </w:rPr>
        <w:t xml:space="preserve"> –</w:t>
      </w:r>
      <w:r w:rsidRPr="00795327">
        <w:rPr>
          <w:rFonts w:ascii="Times New Roman" w:hAnsi="Times New Roman"/>
          <w:sz w:val="24"/>
          <w:szCs w:val="24"/>
        </w:rPr>
        <w:t xml:space="preserve"> risk ‘defective </w:t>
      </w:r>
      <w:proofErr w:type="spellStart"/>
      <w:r w:rsidRPr="00795327">
        <w:rPr>
          <w:rFonts w:ascii="Times New Roman" w:hAnsi="Times New Roman"/>
          <w:sz w:val="24"/>
          <w:szCs w:val="24"/>
        </w:rPr>
        <w:t>presentness</w:t>
      </w:r>
      <w:proofErr w:type="spellEnd"/>
      <w:r w:rsidRPr="00795327">
        <w:rPr>
          <w:rFonts w:ascii="Times New Roman" w:hAnsi="Times New Roman"/>
          <w:sz w:val="24"/>
          <w:szCs w:val="24"/>
        </w:rPr>
        <w:t>’ (Sontag 1967) in the face of the other’s ethical demand by displacing moralism at the outset rather than interrogating the possibilities of a blended model.</w:t>
      </w:r>
      <w:r w:rsidRPr="00795327">
        <w:rPr>
          <w:rStyle w:val="FootnoteReference"/>
          <w:rFonts w:ascii="Times New Roman" w:hAnsi="Times New Roman"/>
          <w:sz w:val="24"/>
          <w:szCs w:val="24"/>
        </w:rPr>
        <w:footnoteReference w:id="27"/>
      </w:r>
      <w:r w:rsidRPr="00795327">
        <w:rPr>
          <w:rFonts w:ascii="Times New Roman" w:hAnsi="Times New Roman"/>
          <w:sz w:val="24"/>
          <w:szCs w:val="24"/>
        </w:rPr>
        <w:t xml:space="preserve"> The anthropology of moralities as an ethical response which aims to prescribe future ethical responses by anthropologists to the same problem, and thus also to </w:t>
      </w:r>
      <w:r w:rsidR="00246E26">
        <w:rPr>
          <w:rFonts w:ascii="Times New Roman" w:hAnsi="Times New Roman"/>
          <w:sz w:val="24"/>
          <w:szCs w:val="24"/>
        </w:rPr>
        <w:t>o</w:t>
      </w:r>
      <w:r w:rsidRPr="00795327">
        <w:rPr>
          <w:rFonts w:ascii="Times New Roman" w:hAnsi="Times New Roman"/>
          <w:sz w:val="24"/>
          <w:szCs w:val="24"/>
        </w:rPr>
        <w:t>ther</w:t>
      </w:r>
      <w:r w:rsidR="00246E26">
        <w:rPr>
          <w:rFonts w:ascii="Times New Roman" w:hAnsi="Times New Roman"/>
          <w:sz w:val="24"/>
          <w:szCs w:val="24"/>
        </w:rPr>
        <w:t xml:space="preserve"> human</w:t>
      </w:r>
      <w:r w:rsidRPr="00795327">
        <w:rPr>
          <w:rFonts w:ascii="Times New Roman" w:hAnsi="Times New Roman"/>
          <w:sz w:val="24"/>
          <w:szCs w:val="24"/>
        </w:rPr>
        <w:t xml:space="preserve">s, builds </w:t>
      </w:r>
      <w:r w:rsidR="00AB5A09">
        <w:rPr>
          <w:rFonts w:ascii="Times New Roman" w:hAnsi="Times New Roman"/>
          <w:sz w:val="24"/>
          <w:szCs w:val="24"/>
        </w:rPr>
        <w:t>o</w:t>
      </w:r>
      <w:r w:rsidRPr="00795327">
        <w:rPr>
          <w:rFonts w:ascii="Times New Roman" w:hAnsi="Times New Roman"/>
          <w:sz w:val="24"/>
          <w:szCs w:val="24"/>
        </w:rPr>
        <w:t xml:space="preserve">n the presupposition that anthropologists themselves are, as social ‘scientists’, exempt from responsibility to the </w:t>
      </w:r>
      <w:r w:rsidR="00246E26">
        <w:rPr>
          <w:rFonts w:ascii="Times New Roman" w:hAnsi="Times New Roman"/>
          <w:sz w:val="24"/>
          <w:szCs w:val="24"/>
        </w:rPr>
        <w:t>o</w:t>
      </w:r>
      <w:r w:rsidRPr="00795327">
        <w:rPr>
          <w:rFonts w:ascii="Times New Roman" w:hAnsi="Times New Roman"/>
          <w:sz w:val="24"/>
          <w:szCs w:val="24"/>
        </w:rPr>
        <w:t xml:space="preserve">ther. Taken seriously, it builds in the possibility of contrived silence in response to the ethical demand of the </w:t>
      </w:r>
      <w:r w:rsidR="00246E26">
        <w:rPr>
          <w:rFonts w:ascii="Times New Roman" w:hAnsi="Times New Roman"/>
          <w:sz w:val="24"/>
          <w:szCs w:val="24"/>
        </w:rPr>
        <w:t>o</w:t>
      </w:r>
      <w:r w:rsidRPr="00795327">
        <w:rPr>
          <w:rFonts w:ascii="Times New Roman" w:hAnsi="Times New Roman"/>
          <w:sz w:val="24"/>
          <w:szCs w:val="24"/>
        </w:rPr>
        <w:t xml:space="preserve">ther, found most acutely in the scream, by setting apart the anthropologist as </w:t>
      </w:r>
      <w:r w:rsidR="00AB5A09">
        <w:rPr>
          <w:rFonts w:ascii="Times New Roman" w:hAnsi="Times New Roman"/>
          <w:sz w:val="24"/>
          <w:szCs w:val="24"/>
        </w:rPr>
        <w:t xml:space="preserve">a </w:t>
      </w:r>
      <w:r w:rsidRPr="00795327">
        <w:rPr>
          <w:rFonts w:ascii="Times New Roman" w:hAnsi="Times New Roman"/>
          <w:sz w:val="24"/>
          <w:szCs w:val="24"/>
        </w:rPr>
        <w:t>‘fearless spectator’ (Scheper-Hughes 1995:</w:t>
      </w:r>
      <w:r w:rsidR="00AB5A09">
        <w:rPr>
          <w:rFonts w:ascii="Times New Roman" w:hAnsi="Times New Roman"/>
          <w:sz w:val="24"/>
          <w:szCs w:val="24"/>
        </w:rPr>
        <w:t xml:space="preserve"> </w:t>
      </w:r>
      <w:r w:rsidRPr="00795327">
        <w:rPr>
          <w:rFonts w:ascii="Times New Roman" w:hAnsi="Times New Roman"/>
          <w:sz w:val="24"/>
          <w:szCs w:val="24"/>
        </w:rPr>
        <w:t xml:space="preserve">419) in name </w:t>
      </w:r>
      <w:r w:rsidRPr="00795327">
        <w:rPr>
          <w:rFonts w:ascii="Times New Roman" w:hAnsi="Times New Roman"/>
          <w:sz w:val="24"/>
          <w:szCs w:val="24"/>
        </w:rPr>
        <w:lastRenderedPageBreak/>
        <w:t>of science</w:t>
      </w:r>
      <w:r w:rsidR="00AB5A09">
        <w:rPr>
          <w:rFonts w:ascii="Times New Roman" w:hAnsi="Times New Roman"/>
          <w:sz w:val="24"/>
          <w:szCs w:val="24"/>
        </w:rPr>
        <w:t>.</w:t>
      </w:r>
      <w:r w:rsidRPr="00795327">
        <w:rPr>
          <w:rStyle w:val="FootnoteReference"/>
          <w:rFonts w:ascii="Times New Roman" w:hAnsi="Times New Roman"/>
          <w:sz w:val="24"/>
          <w:szCs w:val="24"/>
        </w:rPr>
        <w:footnoteReference w:id="28"/>
      </w:r>
      <w:r w:rsidRPr="00795327">
        <w:rPr>
          <w:rFonts w:ascii="Times New Roman" w:hAnsi="Times New Roman"/>
          <w:sz w:val="24"/>
          <w:szCs w:val="24"/>
        </w:rPr>
        <w:t xml:space="preserve"> </w:t>
      </w:r>
      <w:r w:rsidR="00AB5A09">
        <w:rPr>
          <w:rFonts w:ascii="Times New Roman" w:hAnsi="Times New Roman"/>
          <w:sz w:val="24"/>
          <w:szCs w:val="24"/>
        </w:rPr>
        <w:t xml:space="preserve">This is </w:t>
      </w:r>
      <w:r w:rsidRPr="00795327">
        <w:rPr>
          <w:rFonts w:ascii="Times New Roman" w:hAnsi="Times New Roman"/>
          <w:sz w:val="24"/>
          <w:szCs w:val="24"/>
        </w:rPr>
        <w:t xml:space="preserve">despite the fact that anthropology as science is often positioned like few other disciplines to map out situations beyond </w:t>
      </w:r>
      <w:r w:rsidR="00AB5A09">
        <w:rPr>
          <w:rFonts w:ascii="Times New Roman" w:hAnsi="Times New Roman"/>
          <w:sz w:val="24"/>
          <w:szCs w:val="24"/>
        </w:rPr>
        <w:t>its</w:t>
      </w:r>
      <w:r w:rsidR="00AB5A09" w:rsidRPr="00795327">
        <w:rPr>
          <w:rFonts w:ascii="Times New Roman" w:hAnsi="Times New Roman"/>
          <w:sz w:val="24"/>
          <w:szCs w:val="24"/>
        </w:rPr>
        <w:t xml:space="preserve"> </w:t>
      </w:r>
      <w:r w:rsidRPr="00795327">
        <w:rPr>
          <w:rFonts w:ascii="Times New Roman" w:hAnsi="Times New Roman"/>
          <w:sz w:val="24"/>
          <w:szCs w:val="24"/>
        </w:rPr>
        <w:t>inhabitants</w:t>
      </w:r>
      <w:r w:rsidR="00AB5A09">
        <w:rPr>
          <w:rFonts w:ascii="Times New Roman" w:hAnsi="Times New Roman"/>
          <w:sz w:val="24"/>
          <w:szCs w:val="24"/>
        </w:rPr>
        <w:t>’</w:t>
      </w:r>
      <w:r w:rsidRPr="00795327">
        <w:rPr>
          <w:rFonts w:ascii="Times New Roman" w:hAnsi="Times New Roman"/>
          <w:sz w:val="24"/>
          <w:szCs w:val="24"/>
        </w:rPr>
        <w:t xml:space="preserve"> own comprehension and thus potentially alleviate suffering thoughtfully. </w:t>
      </w:r>
      <w:proofErr w:type="spellStart"/>
      <w:r w:rsidRPr="00795327">
        <w:rPr>
          <w:rFonts w:ascii="Times New Roman" w:hAnsi="Times New Roman"/>
          <w:sz w:val="24"/>
          <w:szCs w:val="24"/>
        </w:rPr>
        <w:t>Zigon</w:t>
      </w:r>
      <w:proofErr w:type="spellEnd"/>
      <w:r w:rsidRPr="00795327">
        <w:rPr>
          <w:rFonts w:ascii="Times New Roman" w:hAnsi="Times New Roman"/>
          <w:sz w:val="24"/>
          <w:szCs w:val="24"/>
        </w:rPr>
        <w:t xml:space="preserve"> has been ‘misled by restrictive ideas about what would be a </w:t>
      </w:r>
      <w:r w:rsidR="00795327">
        <w:rPr>
          <w:rFonts w:ascii="Times New Roman" w:hAnsi="Times New Roman"/>
          <w:sz w:val="24"/>
          <w:szCs w:val="24"/>
        </w:rPr>
        <w:t>‘</w:t>
      </w:r>
      <w:r w:rsidRPr="00795327">
        <w:rPr>
          <w:rFonts w:ascii="Times New Roman" w:hAnsi="Times New Roman"/>
          <w:sz w:val="24"/>
          <w:szCs w:val="24"/>
        </w:rPr>
        <w:t>relevant</w:t>
      </w:r>
      <w:r w:rsidR="00795327">
        <w:rPr>
          <w:rFonts w:ascii="Times New Roman" w:hAnsi="Times New Roman"/>
          <w:sz w:val="24"/>
          <w:szCs w:val="24"/>
        </w:rPr>
        <w:t>’</w:t>
      </w:r>
      <w:r w:rsidRPr="00795327">
        <w:rPr>
          <w:rFonts w:ascii="Times New Roman" w:hAnsi="Times New Roman"/>
          <w:sz w:val="24"/>
          <w:szCs w:val="24"/>
        </w:rPr>
        <w:t xml:space="preserve"> response’ (Sontag 1967).</w:t>
      </w:r>
      <w:r w:rsidR="00AB5A09">
        <w:rPr>
          <w:rFonts w:ascii="Times New Roman" w:hAnsi="Times New Roman"/>
          <w:sz w:val="24"/>
          <w:szCs w:val="24"/>
        </w:rPr>
        <w:t xml:space="preserve"> </w:t>
      </w:r>
      <w:r w:rsidR="00246E26">
        <w:rPr>
          <w:rFonts w:ascii="Times New Roman" w:hAnsi="Times New Roman"/>
          <w:bCs/>
          <w:sz w:val="24"/>
          <w:szCs w:val="24"/>
        </w:rPr>
        <w:t>I</w:t>
      </w:r>
      <w:r w:rsidRPr="00795327">
        <w:rPr>
          <w:rFonts w:ascii="Times New Roman" w:hAnsi="Times New Roman"/>
          <w:bCs/>
          <w:sz w:val="24"/>
          <w:szCs w:val="24"/>
        </w:rPr>
        <w:t xml:space="preserve">nserted into the temporality of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theory of moralities, </w:t>
      </w:r>
      <w:r w:rsidR="00246E26">
        <w:rPr>
          <w:rFonts w:ascii="Times New Roman" w:hAnsi="Times New Roman"/>
          <w:bCs/>
          <w:sz w:val="24"/>
          <w:szCs w:val="24"/>
        </w:rPr>
        <w:t>t</w:t>
      </w:r>
      <w:r w:rsidR="00246E26" w:rsidRPr="00A0738D">
        <w:rPr>
          <w:rFonts w:ascii="Times New Roman" w:hAnsi="Times New Roman"/>
          <w:bCs/>
          <w:sz w:val="24"/>
          <w:szCs w:val="24"/>
        </w:rPr>
        <w:t>he scream as response</w:t>
      </w:r>
      <w:r w:rsidR="00246E26">
        <w:rPr>
          <w:rFonts w:ascii="Times New Roman" w:hAnsi="Times New Roman"/>
          <w:bCs/>
          <w:sz w:val="24"/>
          <w:szCs w:val="24"/>
        </w:rPr>
        <w:t>,</w:t>
      </w:r>
      <w:r w:rsidR="00246E26" w:rsidRPr="00A0738D">
        <w:rPr>
          <w:rFonts w:ascii="Times New Roman" w:hAnsi="Times New Roman"/>
          <w:bCs/>
          <w:sz w:val="24"/>
          <w:szCs w:val="24"/>
        </w:rPr>
        <w:t xml:space="preserve"> </w:t>
      </w:r>
      <w:r w:rsidRPr="00795327">
        <w:rPr>
          <w:rFonts w:ascii="Times New Roman" w:hAnsi="Times New Roman"/>
          <w:bCs/>
          <w:sz w:val="24"/>
          <w:szCs w:val="24"/>
        </w:rPr>
        <w:t>whil</w:t>
      </w:r>
      <w:r w:rsidR="00AB5A09">
        <w:rPr>
          <w:rFonts w:ascii="Times New Roman" w:hAnsi="Times New Roman"/>
          <w:bCs/>
          <w:sz w:val="24"/>
          <w:szCs w:val="24"/>
        </w:rPr>
        <w:t>e</w:t>
      </w:r>
      <w:r w:rsidRPr="00795327">
        <w:rPr>
          <w:rFonts w:ascii="Times New Roman" w:hAnsi="Times New Roman"/>
          <w:bCs/>
          <w:sz w:val="24"/>
          <w:szCs w:val="24"/>
        </w:rPr>
        <w:t xml:space="preserve"> simultaneously turning the theory back upon itself, raises doubts as to the fitness of the project on </w:t>
      </w:r>
      <w:r w:rsidR="00AB5A09">
        <w:rPr>
          <w:rFonts w:ascii="Times New Roman" w:hAnsi="Times New Roman"/>
          <w:bCs/>
          <w:sz w:val="24"/>
          <w:szCs w:val="24"/>
        </w:rPr>
        <w:t xml:space="preserve">the </w:t>
      </w:r>
      <w:r w:rsidRPr="00795327">
        <w:rPr>
          <w:rFonts w:ascii="Times New Roman" w:hAnsi="Times New Roman"/>
          <w:bCs/>
          <w:sz w:val="24"/>
          <w:szCs w:val="24"/>
        </w:rPr>
        <w:t>grounds of anthropological responsiveness to</w:t>
      </w:r>
      <w:r w:rsidRPr="00795327">
        <w:rPr>
          <w:rFonts w:ascii="Times New Roman" w:hAnsi="Times New Roman"/>
          <w:bCs/>
          <w:i/>
          <w:iCs/>
          <w:sz w:val="24"/>
          <w:szCs w:val="24"/>
        </w:rPr>
        <w:t xml:space="preserve"> </w:t>
      </w:r>
      <w:r w:rsidRPr="00795327">
        <w:rPr>
          <w:rFonts w:ascii="Times New Roman" w:hAnsi="Times New Roman"/>
          <w:bCs/>
          <w:sz w:val="24"/>
          <w:szCs w:val="24"/>
        </w:rPr>
        <w:t xml:space="preserve">the scream, </w:t>
      </w:r>
      <w:r w:rsidR="00FD3C88">
        <w:rPr>
          <w:rFonts w:ascii="Times New Roman" w:hAnsi="Times New Roman"/>
          <w:bCs/>
          <w:sz w:val="24"/>
          <w:szCs w:val="24"/>
        </w:rPr>
        <w:t xml:space="preserve">thus </w:t>
      </w:r>
      <w:r w:rsidRPr="00795327">
        <w:rPr>
          <w:rFonts w:ascii="Times New Roman" w:hAnsi="Times New Roman"/>
          <w:bCs/>
          <w:sz w:val="24"/>
          <w:szCs w:val="24"/>
        </w:rPr>
        <w:t>encouraging a revision of its foundational movement of displacement</w:t>
      </w:r>
      <w:r w:rsidR="00FD3C88">
        <w:rPr>
          <w:rFonts w:ascii="Times New Roman" w:hAnsi="Times New Roman"/>
          <w:bCs/>
          <w:sz w:val="24"/>
          <w:szCs w:val="24"/>
        </w:rPr>
        <w:t>,</w:t>
      </w:r>
      <w:r w:rsidRPr="00795327">
        <w:rPr>
          <w:rFonts w:ascii="Times New Roman" w:hAnsi="Times New Roman"/>
          <w:bCs/>
          <w:sz w:val="24"/>
          <w:szCs w:val="24"/>
        </w:rPr>
        <w:t xml:space="preserve"> if only minimally. </w:t>
      </w:r>
    </w:p>
    <w:p w14:paraId="6D3133C9" w14:textId="77777777" w:rsidR="00AB5A09" w:rsidRPr="00795327" w:rsidRDefault="00AB5A09" w:rsidP="000526C9">
      <w:pPr>
        <w:spacing w:after="0" w:line="360" w:lineRule="auto"/>
        <w:ind w:firstLine="426"/>
      </w:pPr>
    </w:p>
    <w:p w14:paraId="18B6396C" w14:textId="77777777" w:rsidR="00F53455" w:rsidRPr="00795327" w:rsidRDefault="008C0AB9" w:rsidP="00FB2B3D">
      <w:pPr>
        <w:spacing w:after="0" w:line="276" w:lineRule="auto"/>
        <w:ind w:left="426"/>
        <w:rPr>
          <w:rFonts w:ascii="Times New Roman" w:hAnsi="Times New Roman"/>
        </w:rPr>
      </w:pPr>
      <w:r w:rsidRPr="00795327">
        <w:rPr>
          <w:rFonts w:ascii="Times New Roman" w:hAnsi="Times New Roman"/>
        </w:rPr>
        <w:t>My friends walked on. I stood there, trembling with fright. And I felt a loud, unending scream piercing nature.</w:t>
      </w:r>
    </w:p>
    <w:p w14:paraId="21C5AE7E" w14:textId="09B8E389" w:rsidR="00F53455" w:rsidRPr="00795327" w:rsidRDefault="008C0AB9" w:rsidP="000526C9">
      <w:pPr>
        <w:spacing w:after="0" w:line="360" w:lineRule="auto"/>
        <w:ind w:firstLine="426"/>
        <w:jc w:val="center"/>
      </w:pPr>
      <w:r w:rsidRPr="00795327">
        <w:rPr>
          <w:rFonts w:ascii="Times New Roman" w:hAnsi="Times New Roman"/>
        </w:rPr>
        <w:t xml:space="preserve">(Munch in Heller 1973 in </w:t>
      </w:r>
      <w:proofErr w:type="spellStart"/>
      <w:r w:rsidRPr="00795327">
        <w:rPr>
          <w:rFonts w:ascii="Times New Roman" w:hAnsi="Times New Roman"/>
        </w:rPr>
        <w:t>Schwenger</w:t>
      </w:r>
      <w:proofErr w:type="spellEnd"/>
      <w:r w:rsidRPr="00795327">
        <w:rPr>
          <w:rFonts w:ascii="Times New Roman" w:hAnsi="Times New Roman"/>
        </w:rPr>
        <w:t xml:space="preserve"> 2014:</w:t>
      </w:r>
      <w:r w:rsidR="00AB5A09">
        <w:rPr>
          <w:rFonts w:ascii="Times New Roman" w:hAnsi="Times New Roman"/>
        </w:rPr>
        <w:t xml:space="preserve"> </w:t>
      </w:r>
      <w:r w:rsidRPr="00795327">
        <w:rPr>
          <w:rFonts w:ascii="Times New Roman" w:hAnsi="Times New Roman"/>
        </w:rPr>
        <w:t>391)</w:t>
      </w:r>
    </w:p>
    <w:p w14:paraId="4A1E8E3D" w14:textId="77777777" w:rsidR="00B971DA" w:rsidRDefault="00B971DA" w:rsidP="00FB2B3D">
      <w:pPr>
        <w:spacing w:after="0" w:line="360" w:lineRule="auto"/>
        <w:rPr>
          <w:rFonts w:ascii="Times New Roman" w:hAnsi="Times New Roman"/>
          <w:b/>
          <w:sz w:val="24"/>
          <w:szCs w:val="24"/>
        </w:rPr>
      </w:pPr>
    </w:p>
    <w:p w14:paraId="6D61C788" w14:textId="59631B63" w:rsidR="00F53455" w:rsidRPr="00FB2B3D" w:rsidRDefault="008C0AB9" w:rsidP="00FB2B3D">
      <w:pPr>
        <w:spacing w:after="0" w:line="360" w:lineRule="auto"/>
        <w:rPr>
          <w:rFonts w:ascii="Times New Roman" w:hAnsi="Times New Roman"/>
          <w:b/>
          <w:sz w:val="24"/>
          <w:szCs w:val="24"/>
        </w:rPr>
      </w:pPr>
      <w:r w:rsidRPr="00FB2B3D">
        <w:rPr>
          <w:rFonts w:ascii="Times New Roman" w:hAnsi="Times New Roman"/>
          <w:b/>
          <w:sz w:val="24"/>
          <w:szCs w:val="24"/>
        </w:rPr>
        <w:t>‘To Anthropology, from Meat Prison’</w:t>
      </w:r>
    </w:p>
    <w:p w14:paraId="5B309FCB" w14:textId="5E3AF705" w:rsidR="00F53455" w:rsidRPr="00795327" w:rsidRDefault="008C0AB9" w:rsidP="00FB2B3D">
      <w:pPr>
        <w:spacing w:after="0" w:line="360" w:lineRule="auto"/>
      </w:pPr>
      <w:r w:rsidRPr="00795327">
        <w:rPr>
          <w:rFonts w:ascii="Times New Roman" w:hAnsi="Times New Roman"/>
          <w:bCs/>
          <w:sz w:val="24"/>
          <w:szCs w:val="24"/>
        </w:rPr>
        <w:t>Just as silence sharpens the intellect and senses, allowing oneself to be in a sympathetic relation with the televisual is to attune to one’s locus-ness, being hit by and becoming other with images of Earthlings. Anthropology</w:t>
      </w:r>
      <w:r w:rsidR="00F8475C">
        <w:rPr>
          <w:rFonts w:ascii="Times New Roman" w:hAnsi="Times New Roman"/>
          <w:bCs/>
          <w:sz w:val="24"/>
          <w:szCs w:val="24"/>
        </w:rPr>
        <w:t>’s</w:t>
      </w:r>
      <w:r w:rsidRPr="00795327">
        <w:rPr>
          <w:rFonts w:ascii="Times New Roman" w:hAnsi="Times New Roman"/>
          <w:bCs/>
          <w:sz w:val="24"/>
          <w:szCs w:val="24"/>
        </w:rPr>
        <w:t xml:space="preserve"> and ethnography’s proclaimed penchant for the mundane only affirms further this call to </w:t>
      </w:r>
      <w:proofErr w:type="spellStart"/>
      <w:r w:rsidRPr="00795327">
        <w:rPr>
          <w:rFonts w:ascii="Times New Roman" w:hAnsi="Times New Roman"/>
          <w:bCs/>
          <w:sz w:val="24"/>
          <w:szCs w:val="24"/>
        </w:rPr>
        <w:t>attunement</w:t>
      </w:r>
      <w:proofErr w:type="spellEnd"/>
      <w:r w:rsidRPr="00795327">
        <w:rPr>
          <w:rFonts w:ascii="Times New Roman" w:hAnsi="Times New Roman"/>
          <w:bCs/>
          <w:sz w:val="24"/>
          <w:szCs w:val="24"/>
        </w:rPr>
        <w:t xml:space="preserve">, in this case, to the extreme mundane. Even the smallest fragments of everyday perception can become portals into the human condition. </w:t>
      </w:r>
      <w:r w:rsidRPr="00795327">
        <w:rPr>
          <w:rFonts w:ascii="Times New Roman" w:hAnsi="Times New Roman"/>
          <w:sz w:val="24"/>
          <w:szCs w:val="24"/>
        </w:rPr>
        <w:t>As should be clear, in the end it isn’t the anthropology of moralities that is at issue, unless by that we mean the anthropology of the moralities of anthropologists, the morality and ethics of anthropology (cf</w:t>
      </w:r>
      <w:r w:rsidR="00F8475C">
        <w:rPr>
          <w:rFonts w:ascii="Times New Roman" w:hAnsi="Times New Roman"/>
          <w:sz w:val="24"/>
          <w:szCs w:val="24"/>
        </w:rPr>
        <w:t>.</w:t>
      </w:r>
      <w:r w:rsidRPr="00795327">
        <w:rPr>
          <w:rFonts w:ascii="Times New Roman" w:hAnsi="Times New Roman"/>
          <w:sz w:val="24"/>
          <w:szCs w:val="24"/>
        </w:rPr>
        <w:t xml:space="preserve"> </w:t>
      </w:r>
      <w:proofErr w:type="spellStart"/>
      <w:r w:rsidRPr="00795327">
        <w:rPr>
          <w:rFonts w:ascii="Times New Roman" w:hAnsi="Times New Roman"/>
          <w:sz w:val="24"/>
          <w:szCs w:val="24"/>
        </w:rPr>
        <w:t>Caduff</w:t>
      </w:r>
      <w:proofErr w:type="spellEnd"/>
      <w:r w:rsidRPr="00795327">
        <w:rPr>
          <w:rFonts w:ascii="Times New Roman" w:hAnsi="Times New Roman"/>
          <w:sz w:val="24"/>
          <w:szCs w:val="24"/>
        </w:rPr>
        <w:t xml:space="preserve"> 2011) and the possibility of anthropology not only of and by, but</w:t>
      </w:r>
      <w:r w:rsidRPr="00795327">
        <w:rPr>
          <w:rFonts w:ascii="Times New Roman" w:hAnsi="Times New Roman"/>
          <w:i/>
          <w:iCs/>
          <w:sz w:val="24"/>
          <w:szCs w:val="24"/>
        </w:rPr>
        <w:t xml:space="preserve"> for</w:t>
      </w:r>
      <w:r w:rsidRPr="00795327">
        <w:rPr>
          <w:rFonts w:ascii="Times New Roman" w:hAnsi="Times New Roman"/>
          <w:sz w:val="24"/>
          <w:szCs w:val="24"/>
        </w:rPr>
        <w:t xml:space="preserve"> humanity</w:t>
      </w:r>
      <w:r w:rsidR="00F8475C">
        <w:rPr>
          <w:rFonts w:ascii="Times New Roman" w:hAnsi="Times New Roman"/>
          <w:sz w:val="24"/>
          <w:szCs w:val="24"/>
        </w:rPr>
        <w:t xml:space="preserve"> –</w:t>
      </w:r>
      <w:r w:rsidRPr="00795327">
        <w:rPr>
          <w:rFonts w:ascii="Times New Roman" w:hAnsi="Times New Roman"/>
          <w:sz w:val="24"/>
          <w:szCs w:val="24"/>
        </w:rPr>
        <w:t xml:space="preserve"> a prospect Didier </w:t>
      </w:r>
      <w:proofErr w:type="spellStart"/>
      <w:r w:rsidRPr="00795327">
        <w:rPr>
          <w:rFonts w:ascii="Times New Roman" w:hAnsi="Times New Roman"/>
          <w:sz w:val="24"/>
          <w:szCs w:val="24"/>
        </w:rPr>
        <w:t>Fassin</w:t>
      </w:r>
      <w:proofErr w:type="spellEnd"/>
      <w:r w:rsidRPr="00795327">
        <w:rPr>
          <w:rFonts w:ascii="Times New Roman" w:hAnsi="Times New Roman"/>
          <w:sz w:val="24"/>
          <w:szCs w:val="24"/>
        </w:rPr>
        <w:t xml:space="preserve">, wearing his science hat as opposed to his activist one, graciously concedes </w:t>
      </w:r>
      <w:r w:rsidR="00795327">
        <w:rPr>
          <w:rFonts w:ascii="Times New Roman" w:hAnsi="Times New Roman"/>
          <w:sz w:val="24"/>
          <w:szCs w:val="24"/>
        </w:rPr>
        <w:t>‘</w:t>
      </w:r>
      <w:r w:rsidRPr="00795327">
        <w:rPr>
          <w:rFonts w:ascii="Times New Roman" w:hAnsi="Times New Roman"/>
          <w:sz w:val="24"/>
          <w:szCs w:val="24"/>
        </w:rPr>
        <w:t>would not be shameful</w:t>
      </w:r>
      <w:r w:rsidR="00795327">
        <w:rPr>
          <w:rFonts w:ascii="Times New Roman" w:hAnsi="Times New Roman"/>
          <w:sz w:val="24"/>
          <w:szCs w:val="24"/>
        </w:rPr>
        <w:t>’</w:t>
      </w:r>
      <w:r w:rsidRPr="00795327">
        <w:rPr>
          <w:rFonts w:ascii="Times New Roman" w:hAnsi="Times New Roman"/>
          <w:sz w:val="24"/>
          <w:szCs w:val="24"/>
        </w:rPr>
        <w:t xml:space="preserve"> (2008:</w:t>
      </w:r>
      <w:r w:rsidR="00F8475C">
        <w:rPr>
          <w:rFonts w:ascii="Times New Roman" w:hAnsi="Times New Roman"/>
          <w:sz w:val="24"/>
          <w:szCs w:val="24"/>
        </w:rPr>
        <w:t xml:space="preserve"> </w:t>
      </w:r>
      <w:r w:rsidRPr="00795327">
        <w:rPr>
          <w:rFonts w:ascii="Times New Roman" w:hAnsi="Times New Roman"/>
          <w:sz w:val="24"/>
          <w:szCs w:val="24"/>
        </w:rPr>
        <w:t xml:space="preserve">334). The ethical demand of </w:t>
      </w:r>
      <w:r w:rsidR="00F8475C">
        <w:rPr>
          <w:rFonts w:ascii="Times New Roman" w:hAnsi="Times New Roman"/>
          <w:sz w:val="24"/>
          <w:szCs w:val="24"/>
        </w:rPr>
        <w:t xml:space="preserve">the </w:t>
      </w:r>
      <w:r w:rsidRPr="00795327">
        <w:rPr>
          <w:rFonts w:ascii="Times New Roman" w:hAnsi="Times New Roman"/>
          <w:sz w:val="24"/>
          <w:szCs w:val="24"/>
        </w:rPr>
        <w:t xml:space="preserve">scream, as presenting itself to the anthropologist – and I write here of the scream both as literally and as </w:t>
      </w:r>
      <w:proofErr w:type="spellStart"/>
      <w:r w:rsidRPr="00795327">
        <w:rPr>
          <w:rFonts w:ascii="Times New Roman" w:hAnsi="Times New Roman"/>
          <w:sz w:val="24"/>
          <w:szCs w:val="24"/>
        </w:rPr>
        <w:t>figurally</w:t>
      </w:r>
      <w:proofErr w:type="spellEnd"/>
      <w:r w:rsidRPr="00795327">
        <w:rPr>
          <w:rFonts w:ascii="Times New Roman" w:hAnsi="Times New Roman"/>
          <w:sz w:val="24"/>
          <w:szCs w:val="24"/>
        </w:rPr>
        <w:t xml:space="preserve"> as one can without turning into dust</w:t>
      </w:r>
      <w:r w:rsidR="00F8475C">
        <w:rPr>
          <w:rFonts w:ascii="Times New Roman" w:hAnsi="Times New Roman"/>
          <w:sz w:val="24"/>
          <w:szCs w:val="24"/>
        </w:rPr>
        <w:t xml:space="preserve"> –</w:t>
      </w:r>
      <w:r w:rsidRPr="00795327">
        <w:rPr>
          <w:rFonts w:ascii="Times New Roman" w:hAnsi="Times New Roman"/>
          <w:sz w:val="24"/>
          <w:szCs w:val="24"/>
        </w:rPr>
        <w:t xml:space="preserve"> cannot simply be ‘studied’ forever</w:t>
      </w:r>
      <w:r w:rsidR="00F8475C">
        <w:rPr>
          <w:rFonts w:ascii="Times New Roman" w:hAnsi="Times New Roman"/>
          <w:sz w:val="24"/>
          <w:szCs w:val="24"/>
        </w:rPr>
        <w:t>:</w:t>
      </w:r>
      <w:r w:rsidRPr="00795327">
        <w:rPr>
          <w:rFonts w:ascii="Times New Roman" w:hAnsi="Times New Roman"/>
          <w:sz w:val="24"/>
          <w:szCs w:val="24"/>
        </w:rPr>
        <w:t xml:space="preserve"> </w:t>
      </w:r>
      <w:r w:rsidR="00F8475C">
        <w:rPr>
          <w:rFonts w:ascii="Times New Roman" w:hAnsi="Times New Roman"/>
          <w:sz w:val="24"/>
          <w:szCs w:val="24"/>
        </w:rPr>
        <w:t>i</w:t>
      </w:r>
      <w:r w:rsidRPr="00795327">
        <w:rPr>
          <w:rFonts w:ascii="Times New Roman" w:hAnsi="Times New Roman"/>
          <w:sz w:val="24"/>
          <w:szCs w:val="24"/>
        </w:rPr>
        <w:t xml:space="preserve">t meets us in the same visceral register whence it came. </w:t>
      </w:r>
    </w:p>
    <w:p w14:paraId="736F2475" w14:textId="24F7EAB7" w:rsidR="00F53455" w:rsidRPr="00795327" w:rsidRDefault="008C0AB9" w:rsidP="000526C9">
      <w:pPr>
        <w:spacing w:after="0" w:line="360" w:lineRule="auto"/>
        <w:ind w:firstLine="426"/>
      </w:pPr>
      <w:r w:rsidRPr="00795327">
        <w:rPr>
          <w:rFonts w:ascii="Times New Roman" w:hAnsi="Times New Roman"/>
          <w:bCs/>
          <w:sz w:val="24"/>
          <w:szCs w:val="24"/>
        </w:rPr>
        <w:t xml:space="preserve">In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anthropological theory of moralities, not only is the scream as a non-reflective, autonomic, pre-ethical, bodily response to the moral breakdown ignored, but there exists a hardwired </w:t>
      </w:r>
      <w:proofErr w:type="spellStart"/>
      <w:r w:rsidRPr="00795327">
        <w:rPr>
          <w:rFonts w:ascii="Times New Roman" w:hAnsi="Times New Roman"/>
          <w:bCs/>
          <w:sz w:val="24"/>
          <w:szCs w:val="24"/>
        </w:rPr>
        <w:t>quietism</w:t>
      </w:r>
      <w:proofErr w:type="spellEnd"/>
      <w:r w:rsidRPr="00795327">
        <w:rPr>
          <w:rFonts w:ascii="Times New Roman" w:hAnsi="Times New Roman"/>
          <w:bCs/>
          <w:sz w:val="24"/>
          <w:szCs w:val="24"/>
        </w:rPr>
        <w:t xml:space="preserve"> toward the suffering of the other. The scream may be non-communicational in the way we mean it, and yet, on hearing it from the other, touched by the primarily non-conceptual </w:t>
      </w:r>
      <w:r w:rsidRPr="00795327">
        <w:rPr>
          <w:rFonts w:ascii="Times New Roman" w:hAnsi="Times New Roman"/>
          <w:bCs/>
          <w:i/>
          <w:iCs/>
          <w:sz w:val="24"/>
          <w:szCs w:val="24"/>
        </w:rPr>
        <w:t>demand</w:t>
      </w:r>
      <w:r w:rsidRPr="00795327">
        <w:rPr>
          <w:rFonts w:ascii="Times New Roman" w:hAnsi="Times New Roman"/>
          <w:bCs/>
          <w:sz w:val="24"/>
          <w:szCs w:val="24"/>
        </w:rPr>
        <w:t xml:space="preserve"> that the scream provokes in the depths of human being</w:t>
      </w:r>
      <w:r w:rsidR="00F8475C">
        <w:rPr>
          <w:rFonts w:ascii="Times New Roman" w:hAnsi="Times New Roman"/>
          <w:bCs/>
          <w:sz w:val="24"/>
          <w:szCs w:val="24"/>
        </w:rPr>
        <w:t>,</w:t>
      </w:r>
      <w:r w:rsidRPr="00795327">
        <w:rPr>
          <w:rFonts w:ascii="Times New Roman" w:hAnsi="Times New Roman"/>
          <w:bCs/>
          <w:sz w:val="24"/>
          <w:szCs w:val="24"/>
        </w:rPr>
        <w:t xml:space="preserve"> the </w:t>
      </w:r>
      <w:r w:rsidRPr="00795327">
        <w:rPr>
          <w:rFonts w:ascii="Times New Roman" w:hAnsi="Times New Roman"/>
          <w:bCs/>
          <w:sz w:val="24"/>
          <w:szCs w:val="24"/>
        </w:rPr>
        <w:lastRenderedPageBreak/>
        <w:t>fact remains that we are still ‘being asked’ (</w:t>
      </w:r>
      <w:proofErr w:type="spellStart"/>
      <w:r w:rsidRPr="00795327">
        <w:rPr>
          <w:rFonts w:ascii="Times New Roman" w:hAnsi="Times New Roman"/>
          <w:bCs/>
          <w:sz w:val="24"/>
          <w:szCs w:val="24"/>
        </w:rPr>
        <w:t>Wentzer</w:t>
      </w:r>
      <w:proofErr w:type="spellEnd"/>
      <w:r w:rsidRPr="00795327">
        <w:rPr>
          <w:rFonts w:ascii="Times New Roman" w:hAnsi="Times New Roman"/>
          <w:bCs/>
          <w:sz w:val="24"/>
          <w:szCs w:val="24"/>
        </w:rPr>
        <w:t xml:space="preserve"> 2017:</w:t>
      </w:r>
      <w:r w:rsidR="00F8475C">
        <w:rPr>
          <w:rFonts w:ascii="Times New Roman" w:hAnsi="Times New Roman"/>
          <w:bCs/>
          <w:sz w:val="24"/>
          <w:szCs w:val="24"/>
        </w:rPr>
        <w:t xml:space="preserve"> </w:t>
      </w:r>
      <w:r w:rsidRPr="00795327">
        <w:rPr>
          <w:rFonts w:ascii="Times New Roman" w:hAnsi="Times New Roman"/>
          <w:bCs/>
          <w:sz w:val="24"/>
          <w:szCs w:val="24"/>
        </w:rPr>
        <w:t xml:space="preserve">139). And </w:t>
      </w:r>
      <w:proofErr w:type="gramStart"/>
      <w:r w:rsidRPr="00795327">
        <w:rPr>
          <w:rFonts w:ascii="Times New Roman" w:hAnsi="Times New Roman"/>
          <w:bCs/>
          <w:sz w:val="24"/>
          <w:szCs w:val="24"/>
        </w:rPr>
        <w:t>this is why</w:t>
      </w:r>
      <w:proofErr w:type="gramEnd"/>
      <w:r w:rsidRPr="00795327">
        <w:rPr>
          <w:rFonts w:ascii="Times New Roman" w:hAnsi="Times New Roman"/>
          <w:bCs/>
          <w:sz w:val="24"/>
          <w:szCs w:val="24"/>
        </w:rPr>
        <w:t xml:space="preserve">, in this case, it is anthropology itself that needs to be understood through and as responsiveness, particularly in ‘moral’ terms. </w:t>
      </w:r>
    </w:p>
    <w:p w14:paraId="15082736" w14:textId="55F443D3" w:rsidR="00F53455" w:rsidRPr="00795327" w:rsidRDefault="008C0AB9" w:rsidP="000526C9">
      <w:pPr>
        <w:spacing w:after="0" w:line="360" w:lineRule="auto"/>
        <w:ind w:firstLine="426"/>
        <w:rPr>
          <w:rFonts w:ascii="Times New Roman" w:hAnsi="Times New Roman"/>
          <w:b/>
          <w:bCs/>
          <w:sz w:val="24"/>
          <w:szCs w:val="24"/>
          <w:u w:val="single"/>
          <w:shd w:val="clear" w:color="auto" w:fill="FFFFFF"/>
        </w:rPr>
      </w:pPr>
      <w:r w:rsidRPr="00795327">
        <w:rPr>
          <w:rFonts w:ascii="Times New Roman" w:hAnsi="Times New Roman"/>
          <w:bCs/>
          <w:sz w:val="24"/>
          <w:szCs w:val="24"/>
        </w:rPr>
        <w:t>The discussion of the ‘</w:t>
      </w:r>
      <w:r w:rsidRPr="00FB2B3D">
        <w:rPr>
          <w:rFonts w:ascii="Times New Roman" w:hAnsi="Times New Roman"/>
          <w:bCs/>
          <w:sz w:val="24"/>
          <w:szCs w:val="24"/>
        </w:rPr>
        <w:t>there is’</w:t>
      </w:r>
      <w:r w:rsidRPr="00795327">
        <w:rPr>
          <w:rFonts w:ascii="Times New Roman" w:hAnsi="Times New Roman"/>
          <w:bCs/>
          <w:sz w:val="24"/>
          <w:szCs w:val="24"/>
        </w:rPr>
        <w:t xml:space="preserve"> and </w:t>
      </w:r>
      <w:proofErr w:type="spellStart"/>
      <w:r w:rsidRPr="00795327">
        <w:rPr>
          <w:rFonts w:ascii="Times New Roman" w:hAnsi="Times New Roman"/>
          <w:bCs/>
          <w:sz w:val="24"/>
          <w:szCs w:val="24"/>
        </w:rPr>
        <w:t>Schwenger</w:t>
      </w:r>
      <w:r w:rsidR="00FD3C88">
        <w:rPr>
          <w:rFonts w:ascii="Times New Roman" w:hAnsi="Times New Roman"/>
          <w:bCs/>
          <w:sz w:val="24"/>
          <w:szCs w:val="24"/>
        </w:rPr>
        <w:t>’s</w:t>
      </w:r>
      <w:proofErr w:type="spellEnd"/>
      <w:r w:rsidRPr="00795327">
        <w:rPr>
          <w:rFonts w:ascii="Times New Roman" w:hAnsi="Times New Roman"/>
          <w:bCs/>
          <w:sz w:val="24"/>
          <w:szCs w:val="24"/>
        </w:rPr>
        <w:t xml:space="preserve"> </w:t>
      </w:r>
      <w:r w:rsidR="00F8475C">
        <w:rPr>
          <w:rFonts w:ascii="Times New Roman" w:hAnsi="Times New Roman"/>
          <w:bCs/>
          <w:sz w:val="24"/>
          <w:szCs w:val="24"/>
        </w:rPr>
        <w:t xml:space="preserve">connecting it </w:t>
      </w:r>
      <w:r w:rsidRPr="00795327">
        <w:rPr>
          <w:rFonts w:ascii="Times New Roman" w:hAnsi="Times New Roman"/>
          <w:bCs/>
          <w:sz w:val="24"/>
          <w:szCs w:val="24"/>
        </w:rPr>
        <w:t xml:space="preserve">to the scream draws upon a foundational aspect of Levinas’s philosophy in which the ethics of responsibility to the </w:t>
      </w:r>
      <w:r w:rsidR="00F8475C">
        <w:rPr>
          <w:rFonts w:ascii="Times New Roman" w:hAnsi="Times New Roman"/>
          <w:bCs/>
          <w:sz w:val="24"/>
          <w:szCs w:val="24"/>
        </w:rPr>
        <w:t>o</w:t>
      </w:r>
      <w:r w:rsidRPr="00795327">
        <w:rPr>
          <w:rFonts w:ascii="Times New Roman" w:hAnsi="Times New Roman"/>
          <w:bCs/>
          <w:sz w:val="24"/>
          <w:szCs w:val="24"/>
        </w:rPr>
        <w:t xml:space="preserve">ther are underdeveloped </w:t>
      </w:r>
      <w:r w:rsidR="00F8475C">
        <w:rPr>
          <w:rFonts w:ascii="Times New Roman" w:hAnsi="Times New Roman"/>
          <w:bCs/>
          <w:sz w:val="24"/>
          <w:szCs w:val="24"/>
        </w:rPr>
        <w:t>–</w:t>
      </w:r>
      <w:r w:rsidRPr="00795327">
        <w:rPr>
          <w:rFonts w:ascii="Times New Roman" w:hAnsi="Times New Roman"/>
          <w:bCs/>
          <w:sz w:val="24"/>
          <w:szCs w:val="24"/>
        </w:rPr>
        <w:t xml:space="preserve"> and yet</w:t>
      </w:r>
      <w:r w:rsidR="00F8475C">
        <w:rPr>
          <w:rFonts w:ascii="Times New Roman" w:hAnsi="Times New Roman"/>
          <w:bCs/>
          <w:sz w:val="24"/>
          <w:szCs w:val="24"/>
        </w:rPr>
        <w:t>,</w:t>
      </w:r>
      <w:r w:rsidRPr="00795327">
        <w:rPr>
          <w:rFonts w:ascii="Times New Roman" w:hAnsi="Times New Roman"/>
          <w:bCs/>
          <w:sz w:val="24"/>
          <w:szCs w:val="24"/>
        </w:rPr>
        <w:t xml:space="preserve"> when the scream is brought into play, we needn’t strain ourselves with any philosophical ethics.</w:t>
      </w:r>
      <w:r w:rsidRPr="00795327">
        <w:rPr>
          <w:rStyle w:val="FootnoteReference"/>
          <w:rFonts w:ascii="Times New Roman" w:hAnsi="Times New Roman"/>
          <w:bCs/>
          <w:sz w:val="24"/>
          <w:szCs w:val="24"/>
        </w:rPr>
        <w:footnoteReference w:id="29"/>
      </w:r>
      <w:r w:rsidRPr="00795327">
        <w:rPr>
          <w:rFonts w:ascii="Times New Roman" w:hAnsi="Times New Roman"/>
          <w:bCs/>
          <w:sz w:val="24"/>
          <w:szCs w:val="24"/>
        </w:rPr>
        <w:t xml:space="preserve"> When watching bodies on screen and hearing screams through speakers, one cannot help but feel for </w:t>
      </w:r>
      <w:r w:rsidR="00F8475C">
        <w:rPr>
          <w:rFonts w:ascii="Times New Roman" w:hAnsi="Times New Roman"/>
          <w:bCs/>
          <w:sz w:val="24"/>
          <w:szCs w:val="24"/>
        </w:rPr>
        <w:t xml:space="preserve">the </w:t>
      </w:r>
      <w:r w:rsidRPr="00795327">
        <w:rPr>
          <w:rFonts w:ascii="Times New Roman" w:hAnsi="Times New Roman"/>
          <w:bCs/>
          <w:sz w:val="24"/>
          <w:szCs w:val="24"/>
        </w:rPr>
        <w:t xml:space="preserve">other, even if only autonomically. However, I argue that hearing screams in our organic proximity but failing to respond ethically to the demand of the other would </w:t>
      </w:r>
      <w:r w:rsidR="00FD3C88">
        <w:rPr>
          <w:rFonts w:ascii="Times New Roman" w:hAnsi="Times New Roman"/>
          <w:bCs/>
          <w:sz w:val="24"/>
          <w:szCs w:val="24"/>
        </w:rPr>
        <w:t xml:space="preserve">mean </w:t>
      </w:r>
      <w:r w:rsidRPr="00795327">
        <w:rPr>
          <w:rFonts w:ascii="Times New Roman" w:hAnsi="Times New Roman"/>
          <w:bCs/>
          <w:sz w:val="24"/>
          <w:szCs w:val="24"/>
        </w:rPr>
        <w:t>manifest</w:t>
      </w:r>
      <w:r w:rsidR="00FD3C88">
        <w:rPr>
          <w:rFonts w:ascii="Times New Roman" w:hAnsi="Times New Roman"/>
          <w:bCs/>
          <w:sz w:val="24"/>
          <w:szCs w:val="24"/>
        </w:rPr>
        <w:t>ing</w:t>
      </w:r>
      <w:r w:rsidRPr="00795327">
        <w:rPr>
          <w:rFonts w:ascii="Times New Roman" w:hAnsi="Times New Roman"/>
          <w:bCs/>
          <w:sz w:val="24"/>
          <w:szCs w:val="24"/>
        </w:rPr>
        <w:t xml:space="preserve"> a defective </w:t>
      </w:r>
      <w:proofErr w:type="spellStart"/>
      <w:r w:rsidRPr="00795327">
        <w:rPr>
          <w:rFonts w:ascii="Times New Roman" w:hAnsi="Times New Roman"/>
          <w:bCs/>
          <w:sz w:val="24"/>
          <w:szCs w:val="24"/>
        </w:rPr>
        <w:t>presentness</w:t>
      </w:r>
      <w:proofErr w:type="spellEnd"/>
      <w:r w:rsidRPr="00795327">
        <w:rPr>
          <w:rFonts w:ascii="Times New Roman" w:hAnsi="Times New Roman"/>
          <w:bCs/>
          <w:sz w:val="24"/>
          <w:szCs w:val="24"/>
        </w:rPr>
        <w:t xml:space="preserve"> and thus enact</w:t>
      </w:r>
      <w:r w:rsidR="00FD3C88">
        <w:rPr>
          <w:rFonts w:ascii="Times New Roman" w:hAnsi="Times New Roman"/>
          <w:bCs/>
          <w:sz w:val="24"/>
          <w:szCs w:val="24"/>
        </w:rPr>
        <w:t>ing</w:t>
      </w:r>
      <w:r w:rsidRPr="00795327">
        <w:rPr>
          <w:rFonts w:ascii="Times New Roman" w:hAnsi="Times New Roman"/>
          <w:bCs/>
          <w:sz w:val="24"/>
          <w:szCs w:val="24"/>
        </w:rPr>
        <w:t xml:space="preserve"> a moral breakdown for anyone and anthropology alike. Further</w:t>
      </w:r>
      <w:r w:rsidR="00FD3C88">
        <w:rPr>
          <w:rFonts w:ascii="Times New Roman" w:hAnsi="Times New Roman"/>
          <w:bCs/>
          <w:sz w:val="24"/>
          <w:szCs w:val="24"/>
        </w:rPr>
        <w:t>more</w:t>
      </w:r>
      <w:r w:rsidRPr="00795327">
        <w:rPr>
          <w:rFonts w:ascii="Times New Roman" w:hAnsi="Times New Roman"/>
          <w:bCs/>
          <w:sz w:val="24"/>
          <w:szCs w:val="24"/>
        </w:rPr>
        <w:t xml:space="preserve">, the fragment of thought from </w:t>
      </w:r>
      <w:r w:rsidRPr="00795327">
        <w:rPr>
          <w:rFonts w:ascii="Times New Roman" w:hAnsi="Times New Roman"/>
          <w:bCs/>
          <w:i/>
          <w:iCs/>
          <w:sz w:val="24"/>
          <w:szCs w:val="24"/>
        </w:rPr>
        <w:t xml:space="preserve">Existence and </w:t>
      </w:r>
      <w:r w:rsidR="00F8475C">
        <w:rPr>
          <w:rFonts w:ascii="Times New Roman" w:hAnsi="Times New Roman"/>
          <w:bCs/>
          <w:i/>
          <w:iCs/>
          <w:sz w:val="24"/>
          <w:szCs w:val="24"/>
        </w:rPr>
        <w:t>e</w:t>
      </w:r>
      <w:r w:rsidRPr="00795327">
        <w:rPr>
          <w:rFonts w:ascii="Times New Roman" w:hAnsi="Times New Roman"/>
          <w:bCs/>
          <w:i/>
          <w:iCs/>
          <w:sz w:val="24"/>
          <w:szCs w:val="24"/>
        </w:rPr>
        <w:t>xistents</w:t>
      </w:r>
      <w:r w:rsidRPr="00795327">
        <w:rPr>
          <w:rFonts w:ascii="Times New Roman" w:hAnsi="Times New Roman"/>
          <w:bCs/>
          <w:sz w:val="24"/>
          <w:szCs w:val="24"/>
        </w:rPr>
        <w:t xml:space="preserve"> I draw on with and through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like the scream, is not moral or intentionally moralizing. However, anthropologically speaking, even though the scream is non-moral</w:t>
      </w:r>
      <w:r w:rsidR="00F8475C">
        <w:rPr>
          <w:rFonts w:ascii="Times New Roman" w:hAnsi="Times New Roman"/>
          <w:bCs/>
          <w:sz w:val="24"/>
          <w:szCs w:val="24"/>
        </w:rPr>
        <w:t xml:space="preserve"> and</w:t>
      </w:r>
      <w:r w:rsidRPr="00795327">
        <w:rPr>
          <w:rFonts w:ascii="Times New Roman" w:hAnsi="Times New Roman"/>
          <w:bCs/>
          <w:sz w:val="24"/>
          <w:szCs w:val="24"/>
        </w:rPr>
        <w:t xml:space="preserve"> non-communicative</w:t>
      </w:r>
      <w:r w:rsidR="00F8475C">
        <w:rPr>
          <w:rFonts w:ascii="Times New Roman" w:hAnsi="Times New Roman"/>
          <w:bCs/>
          <w:sz w:val="24"/>
          <w:szCs w:val="24"/>
        </w:rPr>
        <w:t>,</w:t>
      </w:r>
      <w:r w:rsidRPr="00795327">
        <w:rPr>
          <w:rFonts w:ascii="Times New Roman" w:hAnsi="Times New Roman"/>
          <w:bCs/>
          <w:sz w:val="24"/>
          <w:szCs w:val="24"/>
        </w:rPr>
        <w:t xml:space="preserve"> in an ‘excessively simplistic’ (</w:t>
      </w:r>
      <w:proofErr w:type="spellStart"/>
      <w:r w:rsidRPr="00795327">
        <w:rPr>
          <w:rFonts w:ascii="Times New Roman" w:hAnsi="Times New Roman"/>
          <w:bCs/>
          <w:sz w:val="24"/>
          <w:szCs w:val="24"/>
        </w:rPr>
        <w:t>Stoczkowski</w:t>
      </w:r>
      <w:proofErr w:type="spellEnd"/>
      <w:r w:rsidRPr="00795327">
        <w:rPr>
          <w:rFonts w:ascii="Times New Roman" w:hAnsi="Times New Roman"/>
          <w:bCs/>
          <w:sz w:val="24"/>
          <w:szCs w:val="24"/>
        </w:rPr>
        <w:t xml:space="preserve"> 200</w:t>
      </w:r>
      <w:r w:rsidR="00EB649F">
        <w:rPr>
          <w:rFonts w:ascii="Times New Roman" w:hAnsi="Times New Roman"/>
          <w:bCs/>
          <w:sz w:val="24"/>
          <w:szCs w:val="24"/>
        </w:rPr>
        <w:t>8</w:t>
      </w:r>
      <w:r w:rsidRPr="00795327">
        <w:rPr>
          <w:rFonts w:ascii="Times New Roman" w:hAnsi="Times New Roman"/>
          <w:bCs/>
          <w:sz w:val="24"/>
          <w:szCs w:val="24"/>
        </w:rPr>
        <w:t>:</w:t>
      </w:r>
      <w:r w:rsidR="00F8475C">
        <w:rPr>
          <w:rFonts w:ascii="Times New Roman" w:hAnsi="Times New Roman"/>
          <w:bCs/>
          <w:sz w:val="24"/>
          <w:szCs w:val="24"/>
        </w:rPr>
        <w:t xml:space="preserve"> </w:t>
      </w:r>
      <w:r w:rsidRPr="00795327">
        <w:rPr>
          <w:rFonts w:ascii="Times New Roman" w:hAnsi="Times New Roman"/>
          <w:bCs/>
          <w:sz w:val="24"/>
          <w:szCs w:val="24"/>
        </w:rPr>
        <w:t>351), even primitive manner</w:t>
      </w:r>
      <w:r w:rsidR="00FD3C88">
        <w:rPr>
          <w:rFonts w:ascii="Times New Roman" w:hAnsi="Times New Roman"/>
          <w:bCs/>
          <w:sz w:val="24"/>
          <w:szCs w:val="24"/>
        </w:rPr>
        <w:t>,</w:t>
      </w:r>
      <w:r w:rsidRPr="00795327">
        <w:rPr>
          <w:rFonts w:ascii="Times New Roman" w:hAnsi="Times New Roman"/>
          <w:bCs/>
          <w:sz w:val="24"/>
          <w:szCs w:val="24"/>
        </w:rPr>
        <w:t xml:space="preserve"> I take the ethical responsibility to the other to follow quite ordinarily from the demand of the scream.</w:t>
      </w:r>
      <w:r w:rsidRPr="00795327">
        <w:rPr>
          <w:rFonts w:ascii="Times New Roman" w:hAnsi="Times New Roman"/>
          <w:b/>
          <w:sz w:val="24"/>
          <w:szCs w:val="24"/>
        </w:rPr>
        <w:t xml:space="preserve"> </w:t>
      </w:r>
      <w:r w:rsidRPr="00795327">
        <w:rPr>
          <w:rFonts w:ascii="Times New Roman" w:hAnsi="Times New Roman"/>
          <w:bCs/>
          <w:sz w:val="24"/>
          <w:szCs w:val="24"/>
        </w:rPr>
        <w:t xml:space="preserve">The scream may not in fact be a coded or even </w:t>
      </w:r>
      <w:r w:rsidR="00FD3C88">
        <w:rPr>
          <w:rFonts w:ascii="Times New Roman" w:hAnsi="Times New Roman"/>
          <w:bCs/>
          <w:sz w:val="24"/>
          <w:szCs w:val="24"/>
        </w:rPr>
        <w:t xml:space="preserve">an </w:t>
      </w:r>
      <w:r w:rsidRPr="00795327">
        <w:rPr>
          <w:rFonts w:ascii="Times New Roman" w:hAnsi="Times New Roman"/>
          <w:bCs/>
          <w:sz w:val="24"/>
          <w:szCs w:val="24"/>
        </w:rPr>
        <w:t>intentional message, but it is a ‘distress signal’ (Taussig 2009:</w:t>
      </w:r>
      <w:r w:rsidR="00F8475C">
        <w:rPr>
          <w:rFonts w:ascii="Times New Roman" w:hAnsi="Times New Roman"/>
          <w:bCs/>
          <w:sz w:val="24"/>
          <w:szCs w:val="24"/>
        </w:rPr>
        <w:t xml:space="preserve"> </w:t>
      </w:r>
      <w:r w:rsidRPr="00795327">
        <w:rPr>
          <w:rFonts w:ascii="Times New Roman" w:hAnsi="Times New Roman"/>
          <w:bCs/>
          <w:sz w:val="24"/>
          <w:szCs w:val="24"/>
        </w:rPr>
        <w:t>273)</w:t>
      </w:r>
      <w:r w:rsidR="00F8475C">
        <w:rPr>
          <w:rFonts w:ascii="Times New Roman" w:hAnsi="Times New Roman"/>
          <w:bCs/>
          <w:sz w:val="24"/>
          <w:szCs w:val="24"/>
        </w:rPr>
        <w:t>,</w:t>
      </w:r>
      <w:r w:rsidRPr="00795327">
        <w:rPr>
          <w:rFonts w:ascii="Times New Roman" w:hAnsi="Times New Roman"/>
          <w:bCs/>
          <w:sz w:val="24"/>
          <w:szCs w:val="24"/>
        </w:rPr>
        <w:t xml:space="preserve"> to which it is, speculatively, and in generic folk terms at least, rude not to respond in kind.</w:t>
      </w:r>
      <w:r w:rsidRPr="00795327">
        <w:rPr>
          <w:rFonts w:ascii="Times New Roman" w:hAnsi="Times New Roman"/>
        </w:rPr>
        <w:t xml:space="preserve"> </w:t>
      </w:r>
      <w:r w:rsidRPr="00795327">
        <w:rPr>
          <w:rFonts w:ascii="Times New Roman" w:hAnsi="Times New Roman"/>
          <w:bCs/>
          <w:sz w:val="24"/>
          <w:szCs w:val="24"/>
        </w:rPr>
        <w:t>So</w:t>
      </w:r>
      <w:r w:rsidR="00F8475C">
        <w:rPr>
          <w:rFonts w:ascii="Times New Roman" w:hAnsi="Times New Roman"/>
          <w:bCs/>
          <w:sz w:val="24"/>
          <w:szCs w:val="24"/>
        </w:rPr>
        <w:t>,</w:t>
      </w:r>
      <w:r w:rsidRPr="00795327">
        <w:rPr>
          <w:rFonts w:ascii="Times New Roman" w:hAnsi="Times New Roman"/>
          <w:bCs/>
          <w:sz w:val="24"/>
          <w:szCs w:val="24"/>
        </w:rPr>
        <w:t xml:space="preserve"> having found a real downward displacement</w:t>
      </w:r>
      <w:r w:rsidR="00F8475C">
        <w:rPr>
          <w:rFonts w:ascii="Times New Roman" w:hAnsi="Times New Roman"/>
          <w:bCs/>
          <w:sz w:val="24"/>
          <w:szCs w:val="24"/>
        </w:rPr>
        <w:t xml:space="preserve"> –</w:t>
      </w:r>
      <w:r w:rsidRPr="00795327">
        <w:rPr>
          <w:rFonts w:ascii="Times New Roman" w:hAnsi="Times New Roman"/>
          <w:bCs/>
          <w:sz w:val="24"/>
          <w:szCs w:val="24"/>
        </w:rPr>
        <w:t xml:space="preserve"> and perhaps it is actually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theory</w:t>
      </w:r>
      <w:r w:rsidR="00F8475C">
        <w:rPr>
          <w:rFonts w:ascii="Times New Roman" w:hAnsi="Times New Roman"/>
          <w:bCs/>
          <w:sz w:val="24"/>
          <w:szCs w:val="24"/>
        </w:rPr>
        <w:t>,</w:t>
      </w:r>
      <w:r w:rsidRPr="00795327">
        <w:rPr>
          <w:rFonts w:ascii="Times New Roman" w:hAnsi="Times New Roman"/>
          <w:bCs/>
          <w:sz w:val="24"/>
          <w:szCs w:val="24"/>
        </w:rPr>
        <w:t xml:space="preserve"> as well as (momentarily) morality, ethics and culture</w:t>
      </w:r>
      <w:r w:rsidR="00F8475C">
        <w:rPr>
          <w:rFonts w:ascii="Times New Roman" w:hAnsi="Times New Roman"/>
          <w:bCs/>
          <w:sz w:val="24"/>
          <w:szCs w:val="24"/>
        </w:rPr>
        <w:t>,</w:t>
      </w:r>
      <w:r w:rsidRPr="00795327">
        <w:rPr>
          <w:rFonts w:ascii="Times New Roman" w:hAnsi="Times New Roman"/>
          <w:bCs/>
          <w:sz w:val="24"/>
          <w:szCs w:val="24"/>
        </w:rPr>
        <w:t xml:space="preserve"> that disappears with the scream</w:t>
      </w:r>
      <w:r w:rsidR="00F8475C">
        <w:rPr>
          <w:rFonts w:ascii="Times New Roman" w:hAnsi="Times New Roman"/>
          <w:bCs/>
          <w:sz w:val="24"/>
          <w:szCs w:val="24"/>
        </w:rPr>
        <w:t xml:space="preserve"> –</w:t>
      </w:r>
      <w:r w:rsidRPr="00795327">
        <w:rPr>
          <w:rFonts w:ascii="Times New Roman" w:hAnsi="Times New Roman"/>
          <w:bCs/>
          <w:sz w:val="24"/>
          <w:szCs w:val="24"/>
        </w:rPr>
        <w:t xml:space="preserve"> ironically, the appropriate ethical response to the latter reappears to problematize the very foundation of the theory viewed through its own program</w:t>
      </w:r>
      <w:r w:rsidR="00F8475C">
        <w:rPr>
          <w:rFonts w:ascii="Times New Roman" w:hAnsi="Times New Roman"/>
          <w:bCs/>
          <w:sz w:val="24"/>
          <w:szCs w:val="24"/>
        </w:rPr>
        <w:t>me</w:t>
      </w:r>
      <w:r w:rsidRPr="00795327">
        <w:rPr>
          <w:rFonts w:ascii="Times New Roman" w:hAnsi="Times New Roman"/>
          <w:bCs/>
          <w:sz w:val="24"/>
          <w:szCs w:val="24"/>
        </w:rPr>
        <w:t xml:space="preserve"> for study, found in the attempted displacement of moralism. As </w:t>
      </w:r>
      <w:proofErr w:type="spellStart"/>
      <w:r w:rsidRPr="00795327">
        <w:rPr>
          <w:rFonts w:ascii="Times New Roman" w:hAnsi="Times New Roman"/>
          <w:bCs/>
          <w:sz w:val="24"/>
          <w:szCs w:val="24"/>
        </w:rPr>
        <w:t>Schwenger</w:t>
      </w:r>
      <w:proofErr w:type="spellEnd"/>
      <w:r w:rsidRPr="00795327">
        <w:rPr>
          <w:rFonts w:ascii="Times New Roman" w:hAnsi="Times New Roman"/>
          <w:bCs/>
          <w:sz w:val="24"/>
          <w:szCs w:val="24"/>
        </w:rPr>
        <w:t xml:space="preserve"> observes, with the real scream ‘</w:t>
      </w:r>
      <w:r w:rsidRPr="00795327">
        <w:rPr>
          <w:rFonts w:ascii="Times New Roman" w:hAnsi="Times New Roman"/>
          <w:sz w:val="24"/>
          <w:szCs w:val="24"/>
        </w:rPr>
        <w:t>we have no time to be weary, to consider the interesting philosophical conclusions that can be drawn from such a state. We instinctively want to escape from the trap of our own existence</w:t>
      </w:r>
      <w:r w:rsidR="00F8475C">
        <w:rPr>
          <w:rFonts w:ascii="Times New Roman" w:hAnsi="Times New Roman"/>
          <w:sz w:val="24"/>
          <w:szCs w:val="24"/>
        </w:rPr>
        <w:t xml:space="preserve"> – </w:t>
      </w:r>
      <w:r w:rsidRPr="00795327">
        <w:rPr>
          <w:rFonts w:ascii="Times New Roman" w:hAnsi="Times New Roman"/>
          <w:sz w:val="24"/>
          <w:szCs w:val="24"/>
        </w:rPr>
        <w:t>which we suddenly sense is not our own,</w:t>
      </w:r>
      <w:r w:rsidRPr="00795327">
        <w:rPr>
          <w:rFonts w:ascii="Times New Roman" w:hAnsi="Times New Roman"/>
        </w:rPr>
        <w:t xml:space="preserve"> </w:t>
      </w:r>
      <w:r w:rsidRPr="00795327">
        <w:rPr>
          <w:rFonts w:ascii="Times New Roman" w:hAnsi="Times New Roman"/>
          <w:sz w:val="24"/>
          <w:szCs w:val="24"/>
        </w:rPr>
        <w:t>never was our own.</w:t>
      </w:r>
      <w:r w:rsidRPr="00795327">
        <w:rPr>
          <w:rFonts w:ascii="Times New Roman" w:hAnsi="Times New Roman"/>
          <w:bCs/>
          <w:sz w:val="24"/>
          <w:szCs w:val="24"/>
        </w:rPr>
        <w:t>’ (2008:</w:t>
      </w:r>
      <w:r w:rsidR="00F8475C">
        <w:rPr>
          <w:rFonts w:ascii="Times New Roman" w:hAnsi="Times New Roman"/>
          <w:bCs/>
          <w:sz w:val="24"/>
          <w:szCs w:val="24"/>
        </w:rPr>
        <w:t xml:space="preserve"> </w:t>
      </w:r>
      <w:r w:rsidRPr="00795327">
        <w:rPr>
          <w:rFonts w:ascii="Times New Roman" w:hAnsi="Times New Roman"/>
          <w:bCs/>
          <w:sz w:val="24"/>
          <w:szCs w:val="24"/>
        </w:rPr>
        <w:t>394)</w:t>
      </w:r>
      <w:r w:rsidR="00F8475C">
        <w:rPr>
          <w:rFonts w:ascii="Times New Roman" w:hAnsi="Times New Roman"/>
          <w:bCs/>
          <w:sz w:val="24"/>
          <w:szCs w:val="24"/>
        </w:rPr>
        <w:t>.</w:t>
      </w:r>
      <w:r w:rsidRPr="00795327">
        <w:rPr>
          <w:rFonts w:ascii="Times New Roman" w:hAnsi="Times New Roman"/>
          <w:bCs/>
          <w:sz w:val="24"/>
          <w:szCs w:val="24"/>
        </w:rPr>
        <w:t xml:space="preserve"> </w:t>
      </w:r>
      <w:r w:rsidR="00F8475C">
        <w:rPr>
          <w:rFonts w:ascii="Times New Roman" w:hAnsi="Times New Roman"/>
          <w:bCs/>
          <w:sz w:val="24"/>
          <w:szCs w:val="24"/>
        </w:rPr>
        <w:t xml:space="preserve">This is </w:t>
      </w:r>
      <w:r w:rsidRPr="00795327">
        <w:rPr>
          <w:rFonts w:ascii="Times New Roman" w:hAnsi="Times New Roman"/>
          <w:bCs/>
          <w:sz w:val="24"/>
          <w:szCs w:val="24"/>
        </w:rPr>
        <w:t xml:space="preserve">something </w:t>
      </w:r>
      <w:r w:rsidR="00F8475C">
        <w:rPr>
          <w:rFonts w:ascii="Times New Roman" w:hAnsi="Times New Roman"/>
          <w:bCs/>
          <w:sz w:val="24"/>
          <w:szCs w:val="24"/>
        </w:rPr>
        <w:t xml:space="preserve">that is </w:t>
      </w:r>
      <w:r w:rsidRPr="00795327">
        <w:rPr>
          <w:rFonts w:ascii="Times New Roman" w:hAnsi="Times New Roman"/>
          <w:bCs/>
          <w:sz w:val="24"/>
          <w:szCs w:val="24"/>
        </w:rPr>
        <w:t xml:space="preserve">forgotten in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w:t>
      </w:r>
      <w:r w:rsidRPr="00795327">
        <w:rPr>
          <w:rFonts w:ascii="Times New Roman" w:hAnsi="Times New Roman"/>
          <w:bCs/>
          <w:sz w:val="24"/>
          <w:szCs w:val="24"/>
        </w:rPr>
        <w:lastRenderedPageBreak/>
        <w:t>framework, but that we should keep in mind when think-feeling through what a moral(</w:t>
      </w:r>
      <w:proofErr w:type="spellStart"/>
      <w:r w:rsidRPr="00795327">
        <w:rPr>
          <w:rFonts w:ascii="Times New Roman" w:hAnsi="Times New Roman"/>
          <w:bCs/>
          <w:sz w:val="24"/>
          <w:szCs w:val="24"/>
        </w:rPr>
        <w:t>izing</w:t>
      </w:r>
      <w:proofErr w:type="spellEnd"/>
      <w:r w:rsidRPr="00795327">
        <w:rPr>
          <w:rFonts w:ascii="Times New Roman" w:hAnsi="Times New Roman"/>
          <w:bCs/>
          <w:sz w:val="24"/>
          <w:szCs w:val="24"/>
        </w:rPr>
        <w:t xml:space="preserve">) anthropology taking responsivity as its basis might be. </w:t>
      </w:r>
      <w:r w:rsidRPr="00795327">
        <w:rPr>
          <w:rFonts w:ascii="Times New Roman" w:hAnsi="Times New Roman"/>
          <w:sz w:val="24"/>
          <w:szCs w:val="24"/>
        </w:rPr>
        <w:t xml:space="preserve">The scream as response, which we cannot understand without a conception of the lived body as perturbed meat, disrupts the temporality of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theory, and subsequently</w:t>
      </w:r>
      <w:r w:rsidR="00F8475C">
        <w:rPr>
          <w:rFonts w:ascii="Times New Roman" w:hAnsi="Times New Roman"/>
          <w:sz w:val="24"/>
          <w:szCs w:val="24"/>
        </w:rPr>
        <w:t>,</w:t>
      </w:r>
      <w:r w:rsidRPr="00795327">
        <w:rPr>
          <w:rFonts w:ascii="Times New Roman" w:hAnsi="Times New Roman"/>
          <w:sz w:val="24"/>
          <w:szCs w:val="24"/>
        </w:rPr>
        <w:t xml:space="preserve"> on </w:t>
      </w:r>
      <w:r w:rsidR="00F8475C">
        <w:rPr>
          <w:rFonts w:ascii="Times New Roman" w:hAnsi="Times New Roman"/>
          <w:sz w:val="24"/>
          <w:szCs w:val="24"/>
        </w:rPr>
        <w:t xml:space="preserve">the </w:t>
      </w:r>
      <w:r w:rsidRPr="00795327">
        <w:rPr>
          <w:rFonts w:ascii="Times New Roman" w:hAnsi="Times New Roman"/>
          <w:sz w:val="24"/>
          <w:szCs w:val="24"/>
        </w:rPr>
        <w:t>grounds of basic human responsivity</w:t>
      </w:r>
      <w:r w:rsidR="00F8475C">
        <w:rPr>
          <w:rFonts w:ascii="Times New Roman" w:hAnsi="Times New Roman"/>
          <w:sz w:val="24"/>
          <w:szCs w:val="24"/>
        </w:rPr>
        <w:t>,</w:t>
      </w:r>
      <w:r w:rsidRPr="00795327">
        <w:rPr>
          <w:rFonts w:ascii="Times New Roman" w:hAnsi="Times New Roman"/>
          <w:sz w:val="24"/>
          <w:szCs w:val="24"/>
        </w:rPr>
        <w:t xml:space="preserve"> also prompts a re-examination of the basic and inadvertently moralizing premise underpinning it. </w:t>
      </w:r>
      <w:r w:rsidRPr="00795327">
        <w:rPr>
          <w:rFonts w:ascii="Times New Roman" w:hAnsi="Times New Roman"/>
          <w:bCs/>
          <w:sz w:val="24"/>
          <w:szCs w:val="24"/>
        </w:rPr>
        <w:t xml:space="preserve">Behind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theory we find the detached observer, or</w:t>
      </w:r>
      <w:r w:rsidR="00F8475C">
        <w:rPr>
          <w:rFonts w:ascii="Times New Roman" w:hAnsi="Times New Roman"/>
          <w:bCs/>
          <w:sz w:val="24"/>
          <w:szCs w:val="24"/>
        </w:rPr>
        <w:t>,</w:t>
      </w:r>
      <w:r w:rsidRPr="00795327">
        <w:rPr>
          <w:rFonts w:ascii="Times New Roman" w:hAnsi="Times New Roman"/>
          <w:bCs/>
          <w:sz w:val="24"/>
          <w:szCs w:val="24"/>
        </w:rPr>
        <w:t xml:space="preserve"> </w:t>
      </w:r>
      <w:r w:rsidR="00F8475C">
        <w:rPr>
          <w:rFonts w:ascii="Times New Roman" w:hAnsi="Times New Roman"/>
          <w:bCs/>
          <w:sz w:val="24"/>
          <w:szCs w:val="24"/>
        </w:rPr>
        <w:t xml:space="preserve">in </w:t>
      </w:r>
      <w:r w:rsidRPr="00795327">
        <w:rPr>
          <w:rFonts w:ascii="Times New Roman" w:hAnsi="Times New Roman"/>
          <w:bCs/>
          <w:sz w:val="24"/>
          <w:szCs w:val="24"/>
        </w:rPr>
        <w:t>Scheper-Hughes</w:t>
      </w:r>
      <w:r w:rsidR="00F8475C">
        <w:rPr>
          <w:rFonts w:ascii="Times New Roman" w:hAnsi="Times New Roman"/>
          <w:bCs/>
          <w:sz w:val="24"/>
          <w:szCs w:val="24"/>
        </w:rPr>
        <w:t>’ words,</w:t>
      </w:r>
      <w:r w:rsidRPr="00795327">
        <w:rPr>
          <w:rFonts w:ascii="Times New Roman" w:hAnsi="Times New Roman"/>
          <w:bCs/>
          <w:sz w:val="24"/>
          <w:szCs w:val="24"/>
        </w:rPr>
        <w:t xml:space="preserve"> the ‘fearless spectator’ (1995:</w:t>
      </w:r>
      <w:r w:rsidR="00F8475C">
        <w:rPr>
          <w:rFonts w:ascii="Times New Roman" w:hAnsi="Times New Roman"/>
          <w:bCs/>
          <w:sz w:val="24"/>
          <w:szCs w:val="24"/>
        </w:rPr>
        <w:t xml:space="preserve"> </w:t>
      </w:r>
      <w:r w:rsidRPr="00795327">
        <w:rPr>
          <w:rFonts w:ascii="Times New Roman" w:hAnsi="Times New Roman"/>
          <w:bCs/>
          <w:sz w:val="24"/>
          <w:szCs w:val="24"/>
        </w:rPr>
        <w:t xml:space="preserve">419). In the latter, however, we find a ‘witness’ (ibid.) accountable to the </w:t>
      </w:r>
      <w:r w:rsidR="00F8475C">
        <w:rPr>
          <w:rFonts w:ascii="Times New Roman" w:hAnsi="Times New Roman"/>
          <w:bCs/>
          <w:sz w:val="24"/>
          <w:szCs w:val="24"/>
        </w:rPr>
        <w:t>o</w:t>
      </w:r>
      <w:r w:rsidRPr="00795327">
        <w:rPr>
          <w:rFonts w:ascii="Times New Roman" w:hAnsi="Times New Roman"/>
          <w:bCs/>
          <w:sz w:val="24"/>
          <w:szCs w:val="24"/>
        </w:rPr>
        <w:t xml:space="preserve">ther, history and thus ultimately the future. Both </w:t>
      </w:r>
      <w:r w:rsidR="00F8475C">
        <w:rPr>
          <w:rFonts w:ascii="Times New Roman" w:hAnsi="Times New Roman"/>
          <w:bCs/>
          <w:sz w:val="24"/>
          <w:szCs w:val="24"/>
        </w:rPr>
        <w:t xml:space="preserve">are </w:t>
      </w:r>
      <w:r w:rsidRPr="00795327">
        <w:rPr>
          <w:rFonts w:ascii="Times New Roman" w:hAnsi="Times New Roman"/>
          <w:bCs/>
          <w:sz w:val="24"/>
          <w:szCs w:val="24"/>
        </w:rPr>
        <w:t xml:space="preserve">ways of seeing, </w:t>
      </w:r>
      <w:r w:rsidR="00FD3C88">
        <w:rPr>
          <w:rFonts w:ascii="Times New Roman" w:hAnsi="Times New Roman"/>
          <w:bCs/>
          <w:sz w:val="24"/>
          <w:szCs w:val="24"/>
        </w:rPr>
        <w:t xml:space="preserve">of </w:t>
      </w:r>
      <w:r w:rsidRPr="00795327">
        <w:rPr>
          <w:rFonts w:ascii="Times New Roman" w:hAnsi="Times New Roman"/>
          <w:bCs/>
          <w:sz w:val="24"/>
          <w:szCs w:val="24"/>
        </w:rPr>
        <w:t>exploring the world. Clearly, no moral(</w:t>
      </w:r>
      <w:proofErr w:type="spellStart"/>
      <w:r w:rsidRPr="00795327">
        <w:rPr>
          <w:rFonts w:ascii="Times New Roman" w:hAnsi="Times New Roman"/>
          <w:bCs/>
          <w:sz w:val="24"/>
          <w:szCs w:val="24"/>
        </w:rPr>
        <w:t>izing</w:t>
      </w:r>
      <w:proofErr w:type="spellEnd"/>
      <w:r w:rsidRPr="00795327">
        <w:rPr>
          <w:rFonts w:ascii="Times New Roman" w:hAnsi="Times New Roman"/>
          <w:bCs/>
          <w:sz w:val="24"/>
          <w:szCs w:val="24"/>
        </w:rPr>
        <w:t>) anthropology, or anthropology of moralities, is sufficient without the other.</w:t>
      </w:r>
      <w:r w:rsidRPr="00795327">
        <w:rPr>
          <w:rFonts w:ascii="Times New Roman" w:hAnsi="Times New Roman"/>
          <w:sz w:val="24"/>
          <w:szCs w:val="24"/>
        </w:rPr>
        <w:t xml:space="preserve"> Inspired by televisual images and the sound of a scream</w:t>
      </w:r>
      <w:r w:rsidR="00F8475C">
        <w:rPr>
          <w:rFonts w:ascii="Times New Roman" w:hAnsi="Times New Roman"/>
          <w:sz w:val="24"/>
          <w:szCs w:val="24"/>
        </w:rPr>
        <w:t>,</w:t>
      </w:r>
      <w:r w:rsidRPr="00795327">
        <w:rPr>
          <w:rFonts w:ascii="Times New Roman" w:hAnsi="Times New Roman"/>
          <w:sz w:val="24"/>
          <w:szCs w:val="24"/>
        </w:rPr>
        <w:t xml:space="preserve"> if we were to follow </w:t>
      </w:r>
      <w:proofErr w:type="spellStart"/>
      <w:r w:rsidRPr="00795327">
        <w:rPr>
          <w:rFonts w:ascii="Times New Roman" w:hAnsi="Times New Roman"/>
          <w:sz w:val="24"/>
          <w:szCs w:val="24"/>
        </w:rPr>
        <w:t>Zigon’s</w:t>
      </w:r>
      <w:proofErr w:type="spellEnd"/>
      <w:r w:rsidRPr="00795327">
        <w:rPr>
          <w:rFonts w:ascii="Times New Roman" w:hAnsi="Times New Roman"/>
          <w:sz w:val="24"/>
          <w:szCs w:val="24"/>
        </w:rPr>
        <w:t xml:space="preserve"> approach, </w:t>
      </w:r>
      <w:r w:rsidR="00F8475C">
        <w:rPr>
          <w:rFonts w:ascii="Times New Roman" w:hAnsi="Times New Roman"/>
          <w:sz w:val="24"/>
          <w:szCs w:val="24"/>
        </w:rPr>
        <w:t xml:space="preserve">which is </w:t>
      </w:r>
      <w:r w:rsidRPr="00795327">
        <w:rPr>
          <w:rFonts w:ascii="Times New Roman" w:hAnsi="Times New Roman"/>
          <w:sz w:val="24"/>
          <w:szCs w:val="24"/>
        </w:rPr>
        <w:t>principally a prefabrication of a theory of moralities, then surely the last thing we would want to do is to omit this basic responsibility from what amounts to a methodology</w:t>
      </w:r>
      <w:r w:rsidR="00FD3C88">
        <w:rPr>
          <w:rFonts w:ascii="Times New Roman" w:hAnsi="Times New Roman"/>
          <w:sz w:val="24"/>
          <w:szCs w:val="24"/>
        </w:rPr>
        <w:t xml:space="preserve">, </w:t>
      </w:r>
      <w:r w:rsidR="00FD3C88" w:rsidRPr="00FB2B3D">
        <w:rPr>
          <w:rFonts w:ascii="Times New Roman" w:hAnsi="Times New Roman"/>
          <w:sz w:val="24"/>
          <w:szCs w:val="24"/>
        </w:rPr>
        <w:t>nor,</w:t>
      </w:r>
      <w:r w:rsidR="00F8475C" w:rsidRPr="00FB2B3D">
        <w:rPr>
          <w:rFonts w:ascii="Times New Roman" w:hAnsi="Times New Roman"/>
          <w:sz w:val="24"/>
          <w:szCs w:val="24"/>
        </w:rPr>
        <w:t xml:space="preserve"> </w:t>
      </w:r>
      <w:r w:rsidRPr="00FB2B3D">
        <w:rPr>
          <w:rFonts w:ascii="Times New Roman" w:hAnsi="Times New Roman"/>
          <w:sz w:val="24"/>
          <w:szCs w:val="24"/>
        </w:rPr>
        <w:t>deeper than that</w:t>
      </w:r>
      <w:r w:rsidRPr="00795327">
        <w:rPr>
          <w:rFonts w:ascii="Times New Roman" w:hAnsi="Times New Roman"/>
          <w:sz w:val="24"/>
          <w:szCs w:val="24"/>
        </w:rPr>
        <w:t>, a moral and ethical stance toward the world and others. Stepping</w:t>
      </w:r>
      <w:r w:rsidR="00F8475C">
        <w:rPr>
          <w:rFonts w:ascii="Times New Roman" w:hAnsi="Times New Roman"/>
          <w:sz w:val="24"/>
          <w:szCs w:val="24"/>
        </w:rPr>
        <w:t xml:space="preserve"> </w:t>
      </w:r>
      <w:r w:rsidRPr="00795327">
        <w:rPr>
          <w:rFonts w:ascii="Times New Roman" w:hAnsi="Times New Roman"/>
          <w:sz w:val="24"/>
          <w:szCs w:val="24"/>
        </w:rPr>
        <w:t xml:space="preserve">away from screams, whether in the present from the past and the present, or from the future in the present, is still a moral choice. </w:t>
      </w:r>
      <w:r w:rsidR="00FD3C88">
        <w:rPr>
          <w:rFonts w:ascii="Times New Roman" w:hAnsi="Times New Roman"/>
          <w:sz w:val="24"/>
          <w:szCs w:val="24"/>
        </w:rPr>
        <w:t xml:space="preserve">It is not </w:t>
      </w:r>
      <w:r w:rsidRPr="00795327">
        <w:rPr>
          <w:rFonts w:ascii="Times New Roman" w:hAnsi="Times New Roman"/>
          <w:sz w:val="24"/>
          <w:szCs w:val="24"/>
        </w:rPr>
        <w:t>one we would colour favourably, especially between friends, but nor between ‘faceless passer(s)-by’ (Taussig 2009:</w:t>
      </w:r>
      <w:r w:rsidR="00F8475C">
        <w:rPr>
          <w:rFonts w:ascii="Times New Roman" w:hAnsi="Times New Roman"/>
          <w:sz w:val="24"/>
          <w:szCs w:val="24"/>
        </w:rPr>
        <w:t xml:space="preserve"> </w:t>
      </w:r>
      <w:r w:rsidRPr="00795327">
        <w:rPr>
          <w:rFonts w:ascii="Times New Roman" w:hAnsi="Times New Roman"/>
          <w:sz w:val="24"/>
          <w:szCs w:val="24"/>
        </w:rPr>
        <w:t>274</w:t>
      </w:r>
      <w:r w:rsidRPr="00FB2B3D">
        <w:rPr>
          <w:rFonts w:ascii="Times New Roman" w:hAnsi="Times New Roman"/>
          <w:sz w:val="24"/>
          <w:szCs w:val="24"/>
        </w:rPr>
        <w:t>).</w:t>
      </w:r>
      <w:r w:rsidRPr="00795327">
        <w:rPr>
          <w:rFonts w:ascii="Times New Roman" w:hAnsi="Times New Roman"/>
          <w:sz w:val="24"/>
          <w:szCs w:val="24"/>
        </w:rPr>
        <w:t xml:space="preserve"> </w:t>
      </w:r>
      <w:r w:rsidRPr="00795327">
        <w:rPr>
          <w:rFonts w:ascii="Times New Roman" w:hAnsi="Times New Roman"/>
          <w:bCs/>
          <w:sz w:val="24"/>
          <w:szCs w:val="24"/>
        </w:rPr>
        <w:t>Sometimes our bodies answer for us to the demand of the moral breakdown, and this rarer but nevertheless vital species of response should not be deleted in advance from any anthropological theory of moralities.</w:t>
      </w:r>
      <w:r w:rsidRPr="00795327">
        <w:rPr>
          <w:rFonts w:ascii="Times New Roman" w:hAnsi="Times New Roman"/>
        </w:rPr>
        <w:t xml:space="preserve"> </w:t>
      </w:r>
      <w:r w:rsidRPr="00795327">
        <w:rPr>
          <w:rFonts w:ascii="Times New Roman" w:hAnsi="Times New Roman"/>
          <w:sz w:val="24"/>
          <w:szCs w:val="24"/>
        </w:rPr>
        <w:t xml:space="preserve">Given the phenomenology of the scream, at the very least, we ought not to risk defective </w:t>
      </w:r>
      <w:proofErr w:type="spellStart"/>
      <w:r w:rsidRPr="00795327">
        <w:rPr>
          <w:rFonts w:ascii="Times New Roman" w:hAnsi="Times New Roman"/>
          <w:sz w:val="24"/>
          <w:szCs w:val="24"/>
        </w:rPr>
        <w:t>presentness</w:t>
      </w:r>
      <w:proofErr w:type="spellEnd"/>
      <w:r w:rsidRPr="00795327">
        <w:rPr>
          <w:rFonts w:ascii="Times New Roman" w:hAnsi="Times New Roman"/>
          <w:sz w:val="24"/>
          <w:szCs w:val="24"/>
        </w:rPr>
        <w:t xml:space="preserve"> if we hear it.</w:t>
      </w:r>
      <w:r w:rsidRPr="00795327">
        <w:rPr>
          <w:rStyle w:val="FootnoteReference"/>
          <w:rFonts w:ascii="Times New Roman" w:hAnsi="Times New Roman"/>
          <w:sz w:val="24"/>
          <w:szCs w:val="24"/>
        </w:rPr>
        <w:footnoteReference w:id="30"/>
      </w:r>
      <w:r w:rsidRPr="00795327">
        <w:rPr>
          <w:rFonts w:ascii="Times New Roman" w:hAnsi="Times New Roman"/>
          <w:bCs/>
          <w:sz w:val="24"/>
          <w:szCs w:val="24"/>
        </w:rPr>
        <w:t xml:space="preserve"> Why and why not, how and how not to engage in social transformation is </w:t>
      </w:r>
      <w:r w:rsidR="00DD044B">
        <w:rPr>
          <w:rFonts w:ascii="Times New Roman" w:hAnsi="Times New Roman"/>
          <w:bCs/>
          <w:sz w:val="24"/>
          <w:szCs w:val="24"/>
        </w:rPr>
        <w:lastRenderedPageBreak/>
        <w:t xml:space="preserve">something </w:t>
      </w:r>
      <w:r w:rsidRPr="00795327">
        <w:rPr>
          <w:rFonts w:ascii="Times New Roman" w:hAnsi="Times New Roman"/>
          <w:bCs/>
          <w:sz w:val="24"/>
          <w:szCs w:val="24"/>
        </w:rPr>
        <w:t>for another time: no claims are made to this vexed territory at present.</w:t>
      </w:r>
      <w:r w:rsidRPr="00795327">
        <w:rPr>
          <w:rStyle w:val="FootnoteReference"/>
          <w:rFonts w:ascii="Times New Roman" w:hAnsi="Times New Roman"/>
          <w:bCs/>
          <w:sz w:val="24"/>
          <w:szCs w:val="24"/>
        </w:rPr>
        <w:footnoteReference w:id="31"/>
      </w:r>
      <w:r w:rsidRPr="00795327">
        <w:rPr>
          <w:rFonts w:ascii="Times New Roman" w:hAnsi="Times New Roman"/>
          <w:bCs/>
          <w:sz w:val="24"/>
          <w:szCs w:val="24"/>
        </w:rPr>
        <w:t xml:space="preserve"> I hope only to have problematized </w:t>
      </w:r>
      <w:proofErr w:type="spellStart"/>
      <w:r w:rsidRPr="00795327">
        <w:rPr>
          <w:rFonts w:ascii="Times New Roman" w:hAnsi="Times New Roman"/>
          <w:bCs/>
          <w:sz w:val="24"/>
          <w:szCs w:val="24"/>
        </w:rPr>
        <w:t>Zigon’s</w:t>
      </w:r>
      <w:proofErr w:type="spellEnd"/>
      <w:r w:rsidRPr="00795327">
        <w:rPr>
          <w:rFonts w:ascii="Times New Roman" w:hAnsi="Times New Roman"/>
          <w:bCs/>
          <w:sz w:val="24"/>
          <w:szCs w:val="24"/>
        </w:rPr>
        <w:t xml:space="preserve"> original anthropological theory of moralities in order to provoke a visceral re-evaluation of whether</w:t>
      </w:r>
      <w:r w:rsidR="00DD044B">
        <w:rPr>
          <w:rFonts w:ascii="Times New Roman" w:hAnsi="Times New Roman"/>
          <w:bCs/>
          <w:sz w:val="24"/>
          <w:szCs w:val="24"/>
        </w:rPr>
        <w:t>,</w:t>
      </w:r>
      <w:r w:rsidRPr="00795327">
        <w:rPr>
          <w:rFonts w:ascii="Times New Roman" w:hAnsi="Times New Roman"/>
          <w:bCs/>
          <w:sz w:val="24"/>
          <w:szCs w:val="24"/>
        </w:rPr>
        <w:t xml:space="preserve"> in such framework</w:t>
      </w:r>
      <w:r w:rsidR="00DD044B">
        <w:rPr>
          <w:rFonts w:ascii="Times New Roman" w:hAnsi="Times New Roman"/>
          <w:bCs/>
          <w:sz w:val="24"/>
          <w:szCs w:val="24"/>
        </w:rPr>
        <w:t>,</w:t>
      </w:r>
      <w:r w:rsidRPr="00795327">
        <w:rPr>
          <w:rFonts w:ascii="Times New Roman" w:hAnsi="Times New Roman"/>
          <w:bCs/>
          <w:sz w:val="24"/>
          <w:szCs w:val="24"/>
        </w:rPr>
        <w:t xml:space="preserve"> the possibility of a moral(</w:t>
      </w:r>
      <w:proofErr w:type="spellStart"/>
      <w:r w:rsidRPr="00795327">
        <w:rPr>
          <w:rFonts w:ascii="Times New Roman" w:hAnsi="Times New Roman"/>
          <w:bCs/>
          <w:sz w:val="24"/>
          <w:szCs w:val="24"/>
        </w:rPr>
        <w:t>izing</w:t>
      </w:r>
      <w:proofErr w:type="spellEnd"/>
      <w:r w:rsidRPr="00795327">
        <w:rPr>
          <w:rFonts w:ascii="Times New Roman" w:hAnsi="Times New Roman"/>
          <w:bCs/>
          <w:sz w:val="24"/>
          <w:szCs w:val="24"/>
        </w:rPr>
        <w:t>) anthropology is minimally required, albeit perhaps reserved for extremes.</w:t>
      </w:r>
    </w:p>
    <w:p w14:paraId="74D500CE" w14:textId="77777777" w:rsidR="00F53455" w:rsidRPr="00795327" w:rsidRDefault="00F53455" w:rsidP="000526C9">
      <w:pPr>
        <w:pStyle w:val="EndnoteText"/>
        <w:spacing w:line="360" w:lineRule="auto"/>
        <w:ind w:firstLine="426"/>
        <w:rPr>
          <w:rFonts w:ascii="Times New Roman" w:hAnsi="Times New Roman"/>
          <w:b/>
          <w:bCs/>
          <w:sz w:val="24"/>
          <w:szCs w:val="24"/>
          <w:u w:val="single"/>
          <w:shd w:val="clear" w:color="auto" w:fill="FFFFFF"/>
        </w:rPr>
      </w:pPr>
    </w:p>
    <w:p w14:paraId="77F6A427" w14:textId="66367004" w:rsidR="00F53455" w:rsidRPr="00795327" w:rsidRDefault="000526C9" w:rsidP="00E77FDF">
      <w:pPr>
        <w:pStyle w:val="EndnoteText"/>
        <w:spacing w:line="360" w:lineRule="auto"/>
        <w:rPr>
          <w:rFonts w:ascii="Times New Roman" w:hAnsi="Times New Roman"/>
          <w:shd w:val="clear" w:color="auto" w:fill="FFFFFF"/>
        </w:rPr>
      </w:pPr>
      <w:r w:rsidRPr="00795327">
        <w:rPr>
          <w:rFonts w:ascii="Times New Roman" w:hAnsi="Times New Roman"/>
          <w:b/>
          <w:bCs/>
          <w:sz w:val="24"/>
          <w:szCs w:val="24"/>
          <w:shd w:val="clear" w:color="auto" w:fill="FFFFFF"/>
        </w:rPr>
        <w:t>References</w:t>
      </w:r>
    </w:p>
    <w:p w14:paraId="4C0476EF" w14:textId="43B4ACA1" w:rsidR="00F53455" w:rsidRPr="00795327" w:rsidRDefault="008C0AB9" w:rsidP="00E77FDF">
      <w:pPr>
        <w:pStyle w:val="EndnoteText"/>
        <w:spacing w:line="360" w:lineRule="auto"/>
      </w:pPr>
      <w:r w:rsidRPr="00795327">
        <w:rPr>
          <w:rFonts w:ascii="Times New Roman" w:hAnsi="Times New Roman"/>
          <w:sz w:val="24"/>
          <w:szCs w:val="24"/>
        </w:rPr>
        <w:t xml:space="preserve">Adam, B., </w:t>
      </w:r>
      <w:r w:rsidR="009E6DE6">
        <w:rPr>
          <w:rFonts w:ascii="Times New Roman" w:hAnsi="Times New Roman"/>
          <w:sz w:val="24"/>
          <w:szCs w:val="24"/>
        </w:rPr>
        <w:t xml:space="preserve">and C. </w:t>
      </w:r>
      <w:r w:rsidRPr="00795327">
        <w:rPr>
          <w:rFonts w:ascii="Times New Roman" w:hAnsi="Times New Roman"/>
          <w:sz w:val="24"/>
          <w:szCs w:val="24"/>
        </w:rPr>
        <w:t xml:space="preserve">Groves 2007. </w:t>
      </w:r>
      <w:r w:rsidRPr="00795327">
        <w:rPr>
          <w:rFonts w:ascii="Times New Roman" w:hAnsi="Times New Roman"/>
          <w:i/>
          <w:iCs/>
          <w:sz w:val="24"/>
          <w:szCs w:val="24"/>
        </w:rPr>
        <w:t>Future matters: action, knowledge, ethics</w:t>
      </w:r>
      <w:r w:rsidR="009E6DE6">
        <w:rPr>
          <w:rFonts w:ascii="Times New Roman" w:hAnsi="Times New Roman"/>
          <w:sz w:val="24"/>
          <w:szCs w:val="24"/>
        </w:rPr>
        <w:t>,</w:t>
      </w:r>
      <w:r w:rsidRPr="00795327">
        <w:rPr>
          <w:rFonts w:ascii="Times New Roman" w:hAnsi="Times New Roman"/>
          <w:i/>
          <w:iCs/>
          <w:sz w:val="24"/>
          <w:szCs w:val="24"/>
        </w:rPr>
        <w:t xml:space="preserve"> </w:t>
      </w:r>
      <w:r w:rsidRPr="00795327">
        <w:rPr>
          <w:rFonts w:ascii="Times New Roman" w:hAnsi="Times New Roman"/>
          <w:sz w:val="24"/>
          <w:szCs w:val="24"/>
        </w:rPr>
        <w:t>Leiden: Brill.</w:t>
      </w:r>
    </w:p>
    <w:p w14:paraId="70A1CA77" w14:textId="56AE0C0D" w:rsidR="000B27E8" w:rsidRPr="00510F90" w:rsidRDefault="000B27E8" w:rsidP="00FB2B3D">
      <w:pPr>
        <w:pStyle w:val="EndnoteText"/>
        <w:spacing w:line="360" w:lineRule="auto"/>
        <w:ind w:left="426" w:hanging="426"/>
        <w:rPr>
          <w:rFonts w:ascii="Times New Roman" w:hAnsi="Times New Roman"/>
          <w:sz w:val="24"/>
          <w:szCs w:val="24"/>
        </w:rPr>
      </w:pPr>
      <w:proofErr w:type="spellStart"/>
      <w:r w:rsidRPr="00510F90">
        <w:rPr>
          <w:rFonts w:ascii="Times New Roman" w:hAnsi="Times New Roman"/>
          <w:color w:val="000000"/>
          <w:sz w:val="24"/>
          <w:szCs w:val="24"/>
          <w:shd w:val="clear" w:color="auto" w:fill="FFFFFF"/>
        </w:rPr>
        <w:t>Badiou</w:t>
      </w:r>
      <w:proofErr w:type="spellEnd"/>
      <w:r w:rsidRPr="00510F90">
        <w:rPr>
          <w:rFonts w:ascii="Times New Roman" w:hAnsi="Times New Roman"/>
          <w:color w:val="000000"/>
          <w:sz w:val="24"/>
          <w:szCs w:val="24"/>
          <w:shd w:val="clear" w:color="auto" w:fill="FFFFFF"/>
        </w:rPr>
        <w:t>, A.</w:t>
      </w:r>
      <w:r>
        <w:rPr>
          <w:rFonts w:ascii="Times New Roman" w:hAnsi="Times New Roman"/>
          <w:color w:val="000000"/>
          <w:sz w:val="24"/>
          <w:szCs w:val="24"/>
          <w:shd w:val="clear" w:color="auto" w:fill="FFFFFF"/>
        </w:rPr>
        <w:t>,</w:t>
      </w:r>
      <w:r w:rsidRPr="00510F90">
        <w:rPr>
          <w:rFonts w:ascii="Times New Roman" w:hAnsi="Times New Roman"/>
          <w:color w:val="000000"/>
          <w:sz w:val="24"/>
          <w:szCs w:val="24"/>
          <w:shd w:val="clear" w:color="auto" w:fill="FFFFFF"/>
        </w:rPr>
        <w:t xml:space="preserve"> and Hallward, P. 2001. </w:t>
      </w:r>
      <w:r w:rsidRPr="00510F90">
        <w:rPr>
          <w:rFonts w:ascii="Times New Roman" w:hAnsi="Times New Roman"/>
          <w:i/>
          <w:iCs/>
          <w:color w:val="000000"/>
          <w:sz w:val="24"/>
          <w:szCs w:val="24"/>
        </w:rPr>
        <w:t>Ethics: an essay on the understanding of evil</w:t>
      </w:r>
      <w:r>
        <w:rPr>
          <w:rFonts w:ascii="Times New Roman" w:hAnsi="Times New Roman"/>
          <w:color w:val="000000"/>
          <w:sz w:val="24"/>
          <w:szCs w:val="24"/>
        </w:rPr>
        <w:t>,</w:t>
      </w:r>
      <w:r w:rsidRPr="00510F90">
        <w:rPr>
          <w:rFonts w:ascii="Times New Roman" w:hAnsi="Times New Roman"/>
          <w:i/>
          <w:iCs/>
          <w:color w:val="000000"/>
          <w:sz w:val="24"/>
          <w:szCs w:val="24"/>
        </w:rPr>
        <w:t xml:space="preserve"> </w:t>
      </w:r>
      <w:r w:rsidRPr="00510F90">
        <w:rPr>
          <w:rFonts w:ascii="Times New Roman" w:hAnsi="Times New Roman"/>
          <w:color w:val="000000"/>
          <w:sz w:val="24"/>
          <w:szCs w:val="24"/>
          <w:shd w:val="clear" w:color="auto" w:fill="FFFFFF"/>
        </w:rPr>
        <w:t>London</w:t>
      </w:r>
      <w:r>
        <w:rPr>
          <w:rFonts w:ascii="Times New Roman" w:hAnsi="Times New Roman"/>
          <w:color w:val="000000"/>
          <w:sz w:val="24"/>
          <w:szCs w:val="24"/>
          <w:shd w:val="clear" w:color="auto" w:fill="FFFFFF"/>
        </w:rPr>
        <w:t xml:space="preserve"> and</w:t>
      </w:r>
      <w:r w:rsidRPr="00510F90">
        <w:rPr>
          <w:rFonts w:ascii="Times New Roman" w:hAnsi="Times New Roman"/>
          <w:color w:val="000000"/>
          <w:sz w:val="24"/>
          <w:szCs w:val="24"/>
          <w:shd w:val="clear" w:color="auto" w:fill="FFFFFF"/>
        </w:rPr>
        <w:t xml:space="preserve"> New York: Verso.</w:t>
      </w:r>
    </w:p>
    <w:p w14:paraId="3BF9190C" w14:textId="11439BDF" w:rsidR="00F53455" w:rsidRPr="00795327" w:rsidRDefault="008C0AB9" w:rsidP="00FB2B3D">
      <w:pPr>
        <w:pStyle w:val="EndnoteText"/>
        <w:spacing w:line="360" w:lineRule="auto"/>
        <w:ind w:left="426" w:hanging="426"/>
      </w:pPr>
      <w:proofErr w:type="spellStart"/>
      <w:r w:rsidRPr="00795327">
        <w:rPr>
          <w:rFonts w:ascii="Times New Roman" w:hAnsi="Times New Roman"/>
          <w:sz w:val="24"/>
          <w:szCs w:val="24"/>
          <w:shd w:val="clear" w:color="auto" w:fill="FFFFFF"/>
        </w:rPr>
        <w:t>Beldo</w:t>
      </w:r>
      <w:proofErr w:type="spellEnd"/>
      <w:r w:rsidRPr="00795327">
        <w:rPr>
          <w:rFonts w:ascii="Times New Roman" w:hAnsi="Times New Roman"/>
          <w:sz w:val="24"/>
          <w:szCs w:val="24"/>
          <w:shd w:val="clear" w:color="auto" w:fill="FFFFFF"/>
        </w:rPr>
        <w:t xml:space="preserve">, L., 2014. The unconditional ‘ought’: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 theoretical model for the anthropology of morality</w:t>
      </w:r>
      <w:r w:rsidR="009E6DE6">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w:t>
      </w:r>
      <w:r w:rsidRPr="00795327">
        <w:rPr>
          <w:rFonts w:ascii="Times New Roman" w:hAnsi="Times New Roman"/>
          <w:i/>
          <w:iCs/>
          <w:sz w:val="24"/>
          <w:szCs w:val="24"/>
        </w:rPr>
        <w:t xml:space="preserve">Anthropological Theory </w:t>
      </w:r>
      <w:r w:rsidRPr="00FB2B3D">
        <w:rPr>
          <w:rFonts w:ascii="Times New Roman" w:hAnsi="Times New Roman"/>
          <w:sz w:val="24"/>
          <w:szCs w:val="24"/>
        </w:rPr>
        <w:t>14</w:t>
      </w:r>
      <w:r w:rsidRPr="00795327">
        <w:rPr>
          <w:rFonts w:ascii="Times New Roman" w:hAnsi="Times New Roman"/>
          <w:sz w:val="24"/>
          <w:szCs w:val="24"/>
          <w:shd w:val="clear" w:color="auto" w:fill="FFFFFF"/>
        </w:rPr>
        <w:t>(3), 263-279.</w:t>
      </w:r>
    </w:p>
    <w:p w14:paraId="5E42BE0B" w14:textId="69BF6817" w:rsidR="00F53455" w:rsidRPr="00795327" w:rsidRDefault="008C0AB9" w:rsidP="00E77FDF">
      <w:pPr>
        <w:spacing w:after="0" w:line="360" w:lineRule="auto"/>
        <w:ind w:left="426" w:hanging="426"/>
        <w:textAlignment w:val="auto"/>
      </w:pPr>
      <w:proofErr w:type="spellStart"/>
      <w:r w:rsidRPr="00795327">
        <w:rPr>
          <w:rFonts w:ascii="Times New Roman" w:eastAsia="Times New Roman" w:hAnsi="Times New Roman"/>
          <w:sz w:val="24"/>
          <w:szCs w:val="24"/>
          <w:lang w:eastAsia="en-GB"/>
        </w:rPr>
        <w:t>Caduff</w:t>
      </w:r>
      <w:proofErr w:type="spellEnd"/>
      <w:r w:rsidRPr="00795327">
        <w:rPr>
          <w:rFonts w:ascii="Times New Roman" w:eastAsia="Times New Roman" w:hAnsi="Times New Roman"/>
          <w:sz w:val="24"/>
          <w:szCs w:val="24"/>
          <w:lang w:eastAsia="en-GB"/>
        </w:rPr>
        <w:t xml:space="preserve">, C. 2011. Anthropology’s ethics: </w:t>
      </w:r>
      <w:r w:rsidR="00DE4722">
        <w:rPr>
          <w:rFonts w:ascii="Times New Roman" w:eastAsia="Times New Roman" w:hAnsi="Times New Roman"/>
          <w:sz w:val="24"/>
          <w:szCs w:val="24"/>
          <w:lang w:eastAsia="en-GB"/>
        </w:rPr>
        <w:t>m</w:t>
      </w:r>
      <w:r w:rsidRPr="00795327">
        <w:rPr>
          <w:rFonts w:ascii="Times New Roman" w:eastAsia="Times New Roman" w:hAnsi="Times New Roman"/>
          <w:sz w:val="24"/>
          <w:szCs w:val="24"/>
          <w:lang w:eastAsia="en-GB"/>
        </w:rPr>
        <w:t xml:space="preserve">oral </w:t>
      </w:r>
      <w:proofErr w:type="spellStart"/>
      <w:r w:rsidRPr="00795327">
        <w:rPr>
          <w:rFonts w:ascii="Times New Roman" w:eastAsia="Times New Roman" w:hAnsi="Times New Roman"/>
          <w:sz w:val="24"/>
          <w:szCs w:val="24"/>
          <w:lang w:eastAsia="en-GB"/>
        </w:rPr>
        <w:t>positionalism</w:t>
      </w:r>
      <w:proofErr w:type="spellEnd"/>
      <w:r w:rsidRPr="00795327">
        <w:rPr>
          <w:rFonts w:ascii="Times New Roman" w:eastAsia="Times New Roman" w:hAnsi="Times New Roman"/>
          <w:sz w:val="24"/>
          <w:szCs w:val="24"/>
          <w:lang w:eastAsia="en-GB"/>
        </w:rPr>
        <w:t>, cultural relativism, and critical analysis</w:t>
      </w:r>
      <w:r w:rsidR="00E244BD">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Anthropological Theory </w:t>
      </w:r>
      <w:r w:rsidRPr="00FB2B3D">
        <w:rPr>
          <w:rFonts w:ascii="Times New Roman" w:eastAsia="Times New Roman" w:hAnsi="Times New Roman"/>
          <w:sz w:val="24"/>
          <w:szCs w:val="24"/>
          <w:lang w:eastAsia="en-GB"/>
        </w:rPr>
        <w:t>11</w:t>
      </w:r>
      <w:r w:rsidRPr="00795327">
        <w:rPr>
          <w:rFonts w:ascii="Times New Roman" w:eastAsia="Times New Roman" w:hAnsi="Times New Roman"/>
          <w:sz w:val="24"/>
          <w:szCs w:val="24"/>
          <w:lang w:eastAsia="en-GB"/>
        </w:rPr>
        <w:t xml:space="preserve">(4), 465-80. </w:t>
      </w:r>
    </w:p>
    <w:p w14:paraId="4181A049" w14:textId="6F092F64" w:rsidR="00F53455" w:rsidRDefault="008C0AB9" w:rsidP="00E77FDF">
      <w:pPr>
        <w:spacing w:before="100" w:after="0" w:line="360" w:lineRule="auto"/>
        <w:ind w:left="426" w:hanging="426"/>
        <w:textAlignment w:val="auto"/>
        <w:rPr>
          <w:rFonts w:ascii="Times New Roman" w:eastAsia="Times New Roman" w:hAnsi="Times New Roman"/>
          <w:sz w:val="24"/>
          <w:szCs w:val="24"/>
          <w:lang w:eastAsia="en-GB"/>
        </w:rPr>
      </w:pPr>
      <w:proofErr w:type="spellStart"/>
      <w:r w:rsidRPr="00795327">
        <w:rPr>
          <w:rFonts w:ascii="Times New Roman" w:eastAsia="Times New Roman" w:hAnsi="Times New Roman"/>
          <w:sz w:val="24"/>
          <w:szCs w:val="24"/>
          <w:lang w:eastAsia="en-GB"/>
        </w:rPr>
        <w:t>D'Andrade</w:t>
      </w:r>
      <w:proofErr w:type="spellEnd"/>
      <w:r w:rsidRPr="00795327">
        <w:rPr>
          <w:rFonts w:ascii="Times New Roman" w:eastAsia="Times New Roman" w:hAnsi="Times New Roman"/>
          <w:sz w:val="24"/>
          <w:szCs w:val="24"/>
          <w:lang w:eastAsia="en-GB"/>
        </w:rPr>
        <w:t>, R. 1995. Moral models in anthropology</w:t>
      </w:r>
      <w:r w:rsidR="00E244BD">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Current </w:t>
      </w:r>
      <w:r w:rsidR="00DE4722">
        <w:rPr>
          <w:rFonts w:ascii="Times New Roman" w:eastAsia="Times New Roman" w:hAnsi="Times New Roman"/>
          <w:i/>
          <w:iCs/>
          <w:sz w:val="24"/>
          <w:szCs w:val="24"/>
          <w:lang w:eastAsia="en-GB"/>
        </w:rPr>
        <w:t>A</w:t>
      </w:r>
      <w:r w:rsidRPr="00795327">
        <w:rPr>
          <w:rFonts w:ascii="Times New Roman" w:eastAsia="Times New Roman" w:hAnsi="Times New Roman"/>
          <w:i/>
          <w:iCs/>
          <w:sz w:val="24"/>
          <w:szCs w:val="24"/>
          <w:lang w:eastAsia="en-GB"/>
        </w:rPr>
        <w:t xml:space="preserve">nthropology </w:t>
      </w:r>
      <w:r w:rsidRPr="00FB2B3D">
        <w:rPr>
          <w:rFonts w:ascii="Times New Roman" w:eastAsia="Times New Roman" w:hAnsi="Times New Roman"/>
          <w:sz w:val="24"/>
          <w:szCs w:val="24"/>
          <w:lang w:eastAsia="en-GB"/>
        </w:rPr>
        <w:t>36</w:t>
      </w:r>
      <w:r w:rsidRPr="00795327">
        <w:rPr>
          <w:rFonts w:ascii="Times New Roman" w:eastAsia="Times New Roman" w:hAnsi="Times New Roman"/>
          <w:sz w:val="24"/>
          <w:szCs w:val="24"/>
          <w:lang w:eastAsia="en-GB"/>
        </w:rPr>
        <w:t>(3), 399</w:t>
      </w:r>
      <w:r w:rsidR="009E6DE6">
        <w:rPr>
          <w:rFonts w:ascii="Times New Roman" w:eastAsia="Times New Roman" w:hAnsi="Times New Roman"/>
          <w:sz w:val="24"/>
          <w:szCs w:val="24"/>
          <w:lang w:eastAsia="en-GB"/>
        </w:rPr>
        <w:t>-408</w:t>
      </w:r>
      <w:r w:rsidRPr="00795327">
        <w:rPr>
          <w:rFonts w:ascii="Times New Roman" w:eastAsia="Times New Roman" w:hAnsi="Times New Roman"/>
          <w:sz w:val="24"/>
          <w:szCs w:val="24"/>
          <w:lang w:eastAsia="en-GB"/>
        </w:rPr>
        <w:t xml:space="preserve">. </w:t>
      </w:r>
    </w:p>
    <w:p w14:paraId="263F8C65" w14:textId="488FD20C" w:rsidR="000B27E8" w:rsidRPr="00795327" w:rsidRDefault="000B27E8" w:rsidP="00E77FDF">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Pr="00510F90">
        <w:rPr>
          <w:rFonts w:ascii="Times New Roman" w:hAnsi="Times New Roman"/>
          <w:color w:val="000000"/>
          <w:sz w:val="24"/>
          <w:szCs w:val="24"/>
          <w:shd w:val="clear" w:color="auto" w:fill="FFFFFF"/>
        </w:rPr>
        <w:t xml:space="preserve">2000. The </w:t>
      </w:r>
      <w:r>
        <w:rPr>
          <w:rFonts w:ascii="Times New Roman" w:hAnsi="Times New Roman"/>
          <w:color w:val="000000"/>
          <w:sz w:val="24"/>
          <w:szCs w:val="24"/>
          <w:shd w:val="clear" w:color="auto" w:fill="FFFFFF"/>
        </w:rPr>
        <w:t>s</w:t>
      </w:r>
      <w:r w:rsidRPr="00510F90">
        <w:rPr>
          <w:rFonts w:ascii="Times New Roman" w:hAnsi="Times New Roman"/>
          <w:color w:val="000000"/>
          <w:sz w:val="24"/>
          <w:szCs w:val="24"/>
          <w:shd w:val="clear" w:color="auto" w:fill="FFFFFF"/>
        </w:rPr>
        <w:t xml:space="preserve">ad </w:t>
      </w:r>
      <w:r>
        <w:rPr>
          <w:rFonts w:ascii="Times New Roman" w:hAnsi="Times New Roman"/>
          <w:color w:val="000000"/>
          <w:sz w:val="24"/>
          <w:szCs w:val="24"/>
          <w:shd w:val="clear" w:color="auto" w:fill="FFFFFF"/>
        </w:rPr>
        <w:t>s</w:t>
      </w:r>
      <w:r w:rsidRPr="00510F90">
        <w:rPr>
          <w:rFonts w:ascii="Times New Roman" w:hAnsi="Times New Roman"/>
          <w:color w:val="000000"/>
          <w:sz w:val="24"/>
          <w:szCs w:val="24"/>
          <w:shd w:val="clear" w:color="auto" w:fill="FFFFFF"/>
        </w:rPr>
        <w:t xml:space="preserve">tory of </w:t>
      </w:r>
      <w:r>
        <w:rPr>
          <w:rFonts w:ascii="Times New Roman" w:hAnsi="Times New Roman"/>
          <w:color w:val="000000"/>
          <w:sz w:val="24"/>
          <w:szCs w:val="24"/>
          <w:shd w:val="clear" w:color="auto" w:fill="FFFFFF"/>
        </w:rPr>
        <w:t>a</w:t>
      </w:r>
      <w:r w:rsidRPr="00510F90">
        <w:rPr>
          <w:rFonts w:ascii="Times New Roman" w:hAnsi="Times New Roman"/>
          <w:color w:val="000000"/>
          <w:sz w:val="24"/>
          <w:szCs w:val="24"/>
          <w:shd w:val="clear" w:color="auto" w:fill="FFFFFF"/>
        </w:rPr>
        <w:t>nthropology 1950-1999</w:t>
      </w:r>
      <w:r>
        <w:rPr>
          <w:rFonts w:ascii="Times New Roman" w:hAnsi="Times New Roman"/>
          <w:color w:val="000000"/>
          <w:sz w:val="24"/>
          <w:szCs w:val="24"/>
          <w:shd w:val="clear" w:color="auto" w:fill="FFFFFF"/>
        </w:rPr>
        <w:t>,</w:t>
      </w:r>
      <w:r w:rsidRPr="00510F90">
        <w:rPr>
          <w:rFonts w:ascii="Times New Roman" w:hAnsi="Times New Roman"/>
          <w:color w:val="000000"/>
          <w:sz w:val="24"/>
          <w:szCs w:val="24"/>
          <w:shd w:val="clear" w:color="auto" w:fill="FFFFFF"/>
        </w:rPr>
        <w:t xml:space="preserve"> </w:t>
      </w:r>
      <w:r w:rsidRPr="00510F90">
        <w:rPr>
          <w:rFonts w:ascii="Times New Roman" w:hAnsi="Times New Roman"/>
          <w:i/>
          <w:iCs/>
          <w:color w:val="000000"/>
          <w:sz w:val="24"/>
          <w:szCs w:val="24"/>
        </w:rPr>
        <w:t xml:space="preserve">Cross-Cultural Research, </w:t>
      </w:r>
      <w:r w:rsidRPr="00510F90">
        <w:rPr>
          <w:rFonts w:ascii="Times New Roman" w:hAnsi="Times New Roman"/>
          <w:color w:val="000000"/>
          <w:sz w:val="24"/>
          <w:szCs w:val="24"/>
        </w:rPr>
        <w:t>34</w:t>
      </w:r>
      <w:r w:rsidRPr="00510F90">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w:t>
      </w:r>
      <w:r w:rsidRPr="00510F90">
        <w:rPr>
          <w:rFonts w:ascii="Times New Roman" w:hAnsi="Times New Roman"/>
          <w:color w:val="000000"/>
          <w:sz w:val="24"/>
          <w:szCs w:val="24"/>
          <w:shd w:val="clear" w:color="auto" w:fill="FFFFFF"/>
        </w:rPr>
        <w:t xml:space="preserve"> 219-32</w:t>
      </w:r>
      <w:r>
        <w:rPr>
          <w:rFonts w:ascii="Times New Roman" w:hAnsi="Times New Roman"/>
          <w:color w:val="000000"/>
          <w:sz w:val="24"/>
          <w:szCs w:val="24"/>
          <w:shd w:val="clear" w:color="auto" w:fill="FFFFFF"/>
        </w:rPr>
        <w:t>.</w:t>
      </w:r>
    </w:p>
    <w:p w14:paraId="24EEE6C4" w14:textId="4E6C04E4"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Dawney</w:t>
      </w:r>
      <w:proofErr w:type="spellEnd"/>
      <w:r w:rsidRPr="00795327">
        <w:rPr>
          <w:rFonts w:ascii="Times New Roman" w:eastAsia="Times New Roman" w:hAnsi="Times New Roman"/>
          <w:sz w:val="24"/>
          <w:szCs w:val="24"/>
          <w:lang w:eastAsia="en-GB"/>
        </w:rPr>
        <w:t xml:space="preserve">, L. 2019. Affective </w:t>
      </w:r>
      <w:r w:rsidR="00DE4722">
        <w:rPr>
          <w:rFonts w:ascii="Times New Roman" w:eastAsia="Times New Roman" w:hAnsi="Times New Roman"/>
          <w:sz w:val="24"/>
          <w:szCs w:val="24"/>
          <w:lang w:eastAsia="en-GB"/>
        </w:rPr>
        <w:t>w</w:t>
      </w:r>
      <w:r w:rsidRPr="00795327">
        <w:rPr>
          <w:rFonts w:ascii="Times New Roman" w:eastAsia="Times New Roman" w:hAnsi="Times New Roman"/>
          <w:sz w:val="24"/>
          <w:szCs w:val="24"/>
          <w:lang w:eastAsia="en-GB"/>
        </w:rPr>
        <w:t xml:space="preserve">ar: </w:t>
      </w:r>
      <w:r w:rsidR="00DE4722">
        <w:rPr>
          <w:rFonts w:ascii="Times New Roman" w:eastAsia="Times New Roman" w:hAnsi="Times New Roman"/>
          <w:sz w:val="24"/>
          <w:szCs w:val="24"/>
          <w:lang w:eastAsia="en-GB"/>
        </w:rPr>
        <w:t>w</w:t>
      </w:r>
      <w:r w:rsidRPr="00795327">
        <w:rPr>
          <w:rFonts w:ascii="Times New Roman" w:eastAsia="Times New Roman" w:hAnsi="Times New Roman"/>
          <w:sz w:val="24"/>
          <w:szCs w:val="24"/>
          <w:lang w:eastAsia="en-GB"/>
        </w:rPr>
        <w:t xml:space="preserve">ounded </w:t>
      </w:r>
      <w:r w:rsidR="00DE4722">
        <w:rPr>
          <w:rFonts w:ascii="Times New Roman" w:eastAsia="Times New Roman" w:hAnsi="Times New Roman"/>
          <w:sz w:val="24"/>
          <w:szCs w:val="24"/>
          <w:lang w:eastAsia="en-GB"/>
        </w:rPr>
        <w:t>b</w:t>
      </w:r>
      <w:r w:rsidRPr="00795327">
        <w:rPr>
          <w:rFonts w:ascii="Times New Roman" w:eastAsia="Times New Roman" w:hAnsi="Times New Roman"/>
          <w:sz w:val="24"/>
          <w:szCs w:val="24"/>
          <w:lang w:eastAsia="en-GB"/>
        </w:rPr>
        <w:t xml:space="preserve">odies as </w:t>
      </w:r>
      <w:r w:rsidR="00DE4722">
        <w:rPr>
          <w:rFonts w:ascii="Times New Roman" w:eastAsia="Times New Roman" w:hAnsi="Times New Roman"/>
          <w:sz w:val="24"/>
          <w:szCs w:val="24"/>
          <w:lang w:eastAsia="en-GB"/>
        </w:rPr>
        <w:t>p</w:t>
      </w:r>
      <w:r w:rsidRPr="00795327">
        <w:rPr>
          <w:rFonts w:ascii="Times New Roman" w:eastAsia="Times New Roman" w:hAnsi="Times New Roman"/>
          <w:sz w:val="24"/>
          <w:szCs w:val="24"/>
          <w:lang w:eastAsia="en-GB"/>
        </w:rPr>
        <w:t xml:space="preserve">olitical </w:t>
      </w:r>
      <w:r w:rsidR="00DE4722">
        <w:rPr>
          <w:rFonts w:ascii="Times New Roman" w:eastAsia="Times New Roman" w:hAnsi="Times New Roman"/>
          <w:sz w:val="24"/>
          <w:szCs w:val="24"/>
          <w:lang w:eastAsia="en-GB"/>
        </w:rPr>
        <w:t>t</w:t>
      </w:r>
      <w:r w:rsidRPr="00795327">
        <w:rPr>
          <w:rFonts w:ascii="Times New Roman" w:eastAsia="Times New Roman" w:hAnsi="Times New Roman"/>
          <w:sz w:val="24"/>
          <w:szCs w:val="24"/>
          <w:lang w:eastAsia="en-GB"/>
        </w:rPr>
        <w:t>echnologies</w:t>
      </w:r>
      <w:r w:rsidR="00E244BD">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Body &amp; Society </w:t>
      </w:r>
      <w:r w:rsidRPr="00FB2B3D">
        <w:rPr>
          <w:rFonts w:ascii="Times New Roman" w:eastAsia="Times New Roman" w:hAnsi="Times New Roman"/>
          <w:sz w:val="24"/>
          <w:szCs w:val="24"/>
          <w:lang w:eastAsia="en-GB"/>
        </w:rPr>
        <w:t>25</w:t>
      </w:r>
      <w:r w:rsidRPr="00795327">
        <w:rPr>
          <w:rFonts w:ascii="Times New Roman" w:eastAsia="Times New Roman" w:hAnsi="Times New Roman"/>
          <w:sz w:val="24"/>
          <w:szCs w:val="24"/>
          <w:lang w:eastAsia="en-GB"/>
        </w:rPr>
        <w:t>(3), 49-72.</w:t>
      </w:r>
      <w:r w:rsidRPr="00795327">
        <w:rPr>
          <w:rFonts w:ascii="Times New Roman" w:hAnsi="Times New Roman"/>
          <w:b/>
          <w:bCs/>
          <w:sz w:val="24"/>
          <w:szCs w:val="24"/>
        </w:rPr>
        <w:t xml:space="preserve"> </w:t>
      </w:r>
    </w:p>
    <w:p w14:paraId="7C17A34C" w14:textId="33C77582" w:rsidR="00F53455" w:rsidRPr="00795327" w:rsidRDefault="008C0AB9" w:rsidP="00E77FDF">
      <w:pPr>
        <w:pStyle w:val="EndnoteText"/>
        <w:spacing w:line="360" w:lineRule="auto"/>
        <w:ind w:left="426" w:hanging="426"/>
      </w:pPr>
      <w:r w:rsidRPr="00795327">
        <w:rPr>
          <w:rFonts w:ascii="Times New Roman" w:hAnsi="Times New Roman"/>
          <w:sz w:val="24"/>
          <w:szCs w:val="24"/>
          <w:shd w:val="clear" w:color="auto" w:fill="FFFFFF"/>
        </w:rPr>
        <w:t xml:space="preserve">de </w:t>
      </w:r>
      <w:proofErr w:type="spellStart"/>
      <w:r w:rsidRPr="00795327">
        <w:rPr>
          <w:rFonts w:ascii="Times New Roman" w:hAnsi="Times New Roman"/>
          <w:sz w:val="24"/>
          <w:szCs w:val="24"/>
          <w:shd w:val="clear" w:color="auto" w:fill="FFFFFF"/>
        </w:rPr>
        <w:t>Mul</w:t>
      </w:r>
      <w:proofErr w:type="spellEnd"/>
      <w:r w:rsidRPr="00795327">
        <w:rPr>
          <w:rFonts w:ascii="Times New Roman" w:hAnsi="Times New Roman"/>
          <w:sz w:val="24"/>
          <w:szCs w:val="24"/>
          <w:shd w:val="clear" w:color="auto" w:fill="FFFFFF"/>
        </w:rPr>
        <w:t xml:space="preserve">, J. 2014. Philosophical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nthropology 2.0: reading </w:t>
      </w:r>
      <w:proofErr w:type="spellStart"/>
      <w:r w:rsidRPr="00795327">
        <w:rPr>
          <w:rFonts w:ascii="Times New Roman" w:hAnsi="Times New Roman"/>
          <w:sz w:val="24"/>
          <w:szCs w:val="24"/>
          <w:shd w:val="clear" w:color="auto" w:fill="FFFFFF"/>
        </w:rPr>
        <w:t>Plessner</w:t>
      </w:r>
      <w:proofErr w:type="spellEnd"/>
      <w:r w:rsidRPr="00795327">
        <w:rPr>
          <w:rFonts w:ascii="Times New Roman" w:hAnsi="Times New Roman"/>
          <w:sz w:val="24"/>
          <w:szCs w:val="24"/>
          <w:shd w:val="clear" w:color="auto" w:fill="FFFFFF"/>
        </w:rPr>
        <w:t xml:space="preserve"> in the age of converging technologies, in </w:t>
      </w:r>
      <w:r w:rsidR="009E6DE6">
        <w:rPr>
          <w:rFonts w:ascii="Times New Roman" w:hAnsi="Times New Roman"/>
          <w:sz w:val="24"/>
          <w:szCs w:val="24"/>
          <w:shd w:val="clear" w:color="auto" w:fill="FFFFFF"/>
        </w:rPr>
        <w:t xml:space="preserve">J. </w:t>
      </w:r>
      <w:r w:rsidRPr="00795327">
        <w:rPr>
          <w:rFonts w:ascii="Times New Roman" w:hAnsi="Times New Roman"/>
          <w:sz w:val="24"/>
          <w:szCs w:val="24"/>
          <w:shd w:val="clear" w:color="auto" w:fill="FFFFFF"/>
        </w:rPr>
        <w:t xml:space="preserve">de </w:t>
      </w:r>
      <w:proofErr w:type="spellStart"/>
      <w:r w:rsidRPr="00795327">
        <w:rPr>
          <w:rFonts w:ascii="Times New Roman" w:hAnsi="Times New Roman"/>
          <w:sz w:val="24"/>
          <w:szCs w:val="24"/>
          <w:shd w:val="clear" w:color="auto" w:fill="FFFFFF"/>
        </w:rPr>
        <w:t>Mul</w:t>
      </w:r>
      <w:proofErr w:type="spellEnd"/>
      <w:r w:rsidR="009E6DE6">
        <w:rPr>
          <w:rFonts w:ascii="Times New Roman" w:hAnsi="Times New Roman"/>
          <w:sz w:val="24"/>
          <w:szCs w:val="24"/>
          <w:shd w:val="clear" w:color="auto" w:fill="FFFFFF"/>
        </w:rPr>
        <w:t xml:space="preserve"> </w:t>
      </w:r>
      <w:r w:rsidRPr="00795327">
        <w:rPr>
          <w:rFonts w:ascii="Times New Roman" w:hAnsi="Times New Roman"/>
          <w:sz w:val="24"/>
          <w:szCs w:val="24"/>
          <w:shd w:val="clear" w:color="auto" w:fill="FFFFFF"/>
        </w:rPr>
        <w:t>(ed</w:t>
      </w:r>
      <w:r w:rsidR="00DE4722">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w:t>
      </w:r>
      <w:proofErr w:type="spellStart"/>
      <w:r w:rsidRPr="00795327">
        <w:rPr>
          <w:rFonts w:ascii="Times New Roman" w:hAnsi="Times New Roman"/>
          <w:i/>
          <w:iCs/>
          <w:sz w:val="24"/>
          <w:szCs w:val="24"/>
        </w:rPr>
        <w:t>Plessner's</w:t>
      </w:r>
      <w:proofErr w:type="spellEnd"/>
      <w:r w:rsidRPr="00795327">
        <w:rPr>
          <w:rFonts w:ascii="Times New Roman" w:hAnsi="Times New Roman"/>
          <w:i/>
          <w:iCs/>
          <w:sz w:val="24"/>
          <w:szCs w:val="24"/>
        </w:rPr>
        <w:t xml:space="preserve"> philosophical anthropology: perspectives and prospects</w:t>
      </w:r>
      <w:r w:rsidR="00E244BD">
        <w:rPr>
          <w:rFonts w:ascii="Times New Roman" w:hAnsi="Times New Roman"/>
          <w:sz w:val="24"/>
          <w:szCs w:val="24"/>
        </w:rPr>
        <w:t>,</w:t>
      </w:r>
      <w:r w:rsidRPr="00795327">
        <w:rPr>
          <w:rFonts w:ascii="Times New Roman" w:hAnsi="Times New Roman"/>
          <w:i/>
          <w:iCs/>
          <w:sz w:val="24"/>
          <w:szCs w:val="24"/>
        </w:rPr>
        <w:t xml:space="preserve"> </w:t>
      </w:r>
      <w:r w:rsidRPr="00795327">
        <w:rPr>
          <w:rFonts w:ascii="Times New Roman" w:hAnsi="Times New Roman"/>
          <w:sz w:val="24"/>
          <w:szCs w:val="24"/>
          <w:shd w:val="clear" w:color="auto" w:fill="FFFFFF"/>
        </w:rPr>
        <w:t>Amsterdam: Amsterdam University Press.</w:t>
      </w:r>
    </w:p>
    <w:p w14:paraId="31E0A05C" w14:textId="236F70CE" w:rsidR="00F53455" w:rsidRPr="00795327" w:rsidRDefault="008C0AB9" w:rsidP="00E77FDF">
      <w:pPr>
        <w:spacing w:before="100" w:after="0" w:line="360" w:lineRule="auto"/>
        <w:ind w:left="426" w:hanging="426"/>
        <w:textAlignment w:val="auto"/>
      </w:pPr>
      <w:r w:rsidRPr="00795327">
        <w:rPr>
          <w:rFonts w:ascii="Times New Roman" w:hAnsi="Times New Roman"/>
          <w:sz w:val="24"/>
          <w:szCs w:val="24"/>
          <w:shd w:val="clear" w:color="auto" w:fill="FFFFFF"/>
        </w:rPr>
        <w:t xml:space="preserve">Durkheim, É. 2008. </w:t>
      </w:r>
      <w:r w:rsidRPr="00795327">
        <w:rPr>
          <w:rFonts w:ascii="Times New Roman" w:hAnsi="Times New Roman"/>
          <w:i/>
          <w:iCs/>
          <w:sz w:val="24"/>
          <w:szCs w:val="24"/>
        </w:rPr>
        <w:t>The elementary forms of the religious life</w:t>
      </w:r>
      <w:r w:rsidR="00E244BD">
        <w:rPr>
          <w:rFonts w:ascii="Times New Roman" w:hAnsi="Times New Roman"/>
          <w:sz w:val="24"/>
          <w:szCs w:val="24"/>
        </w:rPr>
        <w:t>,</w:t>
      </w:r>
      <w:r w:rsidRPr="00795327">
        <w:rPr>
          <w:rFonts w:ascii="Times New Roman" w:hAnsi="Times New Roman"/>
          <w:i/>
          <w:iCs/>
          <w:sz w:val="24"/>
          <w:szCs w:val="24"/>
        </w:rPr>
        <w:t xml:space="preserve"> </w:t>
      </w:r>
      <w:r w:rsidRPr="00795327">
        <w:rPr>
          <w:rFonts w:ascii="Times New Roman" w:hAnsi="Times New Roman"/>
          <w:sz w:val="24"/>
          <w:szCs w:val="24"/>
          <w:shd w:val="clear" w:color="auto" w:fill="FFFFFF"/>
        </w:rPr>
        <w:t>Mineola, N</w:t>
      </w:r>
      <w:r w:rsidR="00E244BD">
        <w:rPr>
          <w:rFonts w:ascii="Times New Roman" w:hAnsi="Times New Roman"/>
          <w:sz w:val="24"/>
          <w:szCs w:val="24"/>
          <w:shd w:val="clear" w:color="auto" w:fill="FFFFFF"/>
        </w:rPr>
        <w:t>Y</w:t>
      </w:r>
      <w:r w:rsidRPr="00795327">
        <w:rPr>
          <w:rFonts w:ascii="Times New Roman" w:hAnsi="Times New Roman"/>
          <w:sz w:val="24"/>
          <w:szCs w:val="24"/>
          <w:shd w:val="clear" w:color="auto" w:fill="FFFFFF"/>
        </w:rPr>
        <w:t>: Dover Publications, Inc.</w:t>
      </w:r>
    </w:p>
    <w:p w14:paraId="7E40190A" w14:textId="21047885" w:rsidR="00505CCE" w:rsidRPr="00A0528B" w:rsidRDefault="00505CCE" w:rsidP="00505CCE">
      <w:pPr>
        <w:spacing w:before="100" w:after="0" w:line="360" w:lineRule="auto"/>
        <w:ind w:left="426" w:hanging="426"/>
        <w:textAlignment w:val="auto"/>
      </w:pPr>
      <w:proofErr w:type="spellStart"/>
      <w:r w:rsidRPr="00A0528B">
        <w:rPr>
          <w:rFonts w:ascii="Times New Roman" w:eastAsia="Times New Roman" w:hAnsi="Times New Roman"/>
          <w:sz w:val="24"/>
          <w:szCs w:val="24"/>
          <w:lang w:eastAsia="en-GB"/>
        </w:rPr>
        <w:t>Fassin</w:t>
      </w:r>
      <w:proofErr w:type="spellEnd"/>
      <w:r w:rsidRPr="00A0528B">
        <w:rPr>
          <w:rFonts w:ascii="Times New Roman" w:eastAsia="Times New Roman" w:hAnsi="Times New Roman"/>
          <w:sz w:val="24"/>
          <w:szCs w:val="24"/>
          <w:lang w:eastAsia="en-GB"/>
        </w:rPr>
        <w:t>, D. 2008. Beyond good and evil? Questioning the anthropological discomfort with morals</w:t>
      </w:r>
      <w:r w:rsidR="00E244BD">
        <w:rPr>
          <w:rFonts w:ascii="Times New Roman" w:eastAsia="Times New Roman" w:hAnsi="Times New Roman"/>
          <w:sz w:val="24"/>
          <w:szCs w:val="24"/>
          <w:lang w:eastAsia="en-GB"/>
        </w:rPr>
        <w:t>,</w:t>
      </w:r>
      <w:r w:rsidRPr="00A0528B">
        <w:rPr>
          <w:rFonts w:ascii="Times New Roman" w:eastAsia="Times New Roman" w:hAnsi="Times New Roman"/>
          <w:sz w:val="24"/>
          <w:szCs w:val="24"/>
          <w:lang w:eastAsia="en-GB"/>
        </w:rPr>
        <w:t xml:space="preserve"> </w:t>
      </w:r>
      <w:r w:rsidRPr="00A0528B">
        <w:rPr>
          <w:rFonts w:ascii="Times New Roman" w:eastAsia="Times New Roman" w:hAnsi="Times New Roman"/>
          <w:i/>
          <w:iCs/>
          <w:sz w:val="24"/>
          <w:szCs w:val="24"/>
          <w:lang w:eastAsia="en-GB"/>
        </w:rPr>
        <w:t xml:space="preserve">Anthropological Theory </w:t>
      </w:r>
      <w:r w:rsidRPr="00FB2B3D">
        <w:rPr>
          <w:rFonts w:ascii="Times New Roman" w:eastAsia="Times New Roman" w:hAnsi="Times New Roman"/>
          <w:sz w:val="24"/>
          <w:szCs w:val="24"/>
          <w:lang w:eastAsia="en-GB"/>
        </w:rPr>
        <w:t>8</w:t>
      </w:r>
      <w:r w:rsidRPr="00A0528B">
        <w:rPr>
          <w:rFonts w:ascii="Times New Roman" w:eastAsia="Times New Roman" w:hAnsi="Times New Roman"/>
          <w:sz w:val="24"/>
          <w:szCs w:val="24"/>
          <w:lang w:eastAsia="en-GB"/>
        </w:rPr>
        <w:t xml:space="preserve">(4), 333-44. </w:t>
      </w:r>
    </w:p>
    <w:p w14:paraId="1174A5BE" w14:textId="082D2601" w:rsidR="00F53455" w:rsidRPr="00795327" w:rsidRDefault="00DE4722" w:rsidP="00E77FDF">
      <w:pPr>
        <w:spacing w:before="100" w:after="0" w:line="360" w:lineRule="auto"/>
        <w:ind w:left="426" w:hanging="426"/>
        <w:textAlignment w:val="auto"/>
      </w:pPr>
      <w:r>
        <w:rPr>
          <w:rFonts w:ascii="Times New Roman" w:hAnsi="Times New Roman"/>
          <w:sz w:val="24"/>
          <w:szCs w:val="24"/>
          <w:shd w:val="clear" w:color="auto" w:fill="FFFFFF"/>
        </w:rPr>
        <w:lastRenderedPageBreak/>
        <w:t xml:space="preserve">–– </w:t>
      </w:r>
      <w:r w:rsidR="008C0AB9" w:rsidRPr="00795327">
        <w:rPr>
          <w:rFonts w:ascii="Times New Roman" w:hAnsi="Times New Roman"/>
          <w:sz w:val="24"/>
          <w:szCs w:val="24"/>
          <w:shd w:val="clear" w:color="auto" w:fill="FFFFFF"/>
        </w:rPr>
        <w:t>2012.</w:t>
      </w:r>
      <w:r w:rsidR="009E6DE6">
        <w:rPr>
          <w:rFonts w:ascii="Times New Roman" w:hAnsi="Times New Roman"/>
          <w:sz w:val="24"/>
          <w:szCs w:val="24"/>
          <w:shd w:val="clear" w:color="auto" w:fill="FFFFFF"/>
        </w:rPr>
        <w:t xml:space="preserve"> </w:t>
      </w:r>
      <w:r w:rsidR="008C0AB9" w:rsidRPr="00795327">
        <w:rPr>
          <w:rFonts w:ascii="Times New Roman" w:hAnsi="Times New Roman"/>
          <w:sz w:val="24"/>
          <w:szCs w:val="24"/>
          <w:shd w:val="clear" w:color="auto" w:fill="FFFFFF"/>
        </w:rPr>
        <w:t xml:space="preserve">Introduction: </w:t>
      </w:r>
      <w:r>
        <w:rPr>
          <w:rFonts w:ascii="Times New Roman" w:hAnsi="Times New Roman"/>
          <w:sz w:val="24"/>
          <w:szCs w:val="24"/>
          <w:shd w:val="clear" w:color="auto" w:fill="FFFFFF"/>
        </w:rPr>
        <w:t>t</w:t>
      </w:r>
      <w:r w:rsidR="008C0AB9" w:rsidRPr="00795327">
        <w:rPr>
          <w:rFonts w:ascii="Times New Roman" w:hAnsi="Times New Roman"/>
          <w:sz w:val="24"/>
          <w:szCs w:val="24"/>
          <w:shd w:val="clear" w:color="auto" w:fill="FFFFFF"/>
        </w:rPr>
        <w:t xml:space="preserve">oward a </w:t>
      </w:r>
      <w:r>
        <w:rPr>
          <w:rFonts w:ascii="Times New Roman" w:hAnsi="Times New Roman"/>
          <w:sz w:val="24"/>
          <w:szCs w:val="24"/>
          <w:shd w:val="clear" w:color="auto" w:fill="FFFFFF"/>
        </w:rPr>
        <w:t>c</w:t>
      </w:r>
      <w:r w:rsidR="008C0AB9" w:rsidRPr="00795327">
        <w:rPr>
          <w:rFonts w:ascii="Times New Roman" w:hAnsi="Times New Roman"/>
          <w:sz w:val="24"/>
          <w:szCs w:val="24"/>
          <w:shd w:val="clear" w:color="auto" w:fill="FFFFFF"/>
        </w:rPr>
        <w:t xml:space="preserve">ritical </w:t>
      </w:r>
      <w:r>
        <w:rPr>
          <w:rFonts w:ascii="Times New Roman" w:hAnsi="Times New Roman"/>
          <w:sz w:val="24"/>
          <w:szCs w:val="24"/>
          <w:shd w:val="clear" w:color="auto" w:fill="FFFFFF"/>
        </w:rPr>
        <w:t>m</w:t>
      </w:r>
      <w:r w:rsidR="008C0AB9" w:rsidRPr="00795327">
        <w:rPr>
          <w:rFonts w:ascii="Times New Roman" w:hAnsi="Times New Roman"/>
          <w:sz w:val="24"/>
          <w:szCs w:val="24"/>
          <w:shd w:val="clear" w:color="auto" w:fill="FFFFFF"/>
        </w:rPr>
        <w:t xml:space="preserve">oral </w:t>
      </w:r>
      <w:r>
        <w:rPr>
          <w:rFonts w:ascii="Times New Roman" w:hAnsi="Times New Roman"/>
          <w:sz w:val="24"/>
          <w:szCs w:val="24"/>
          <w:shd w:val="clear" w:color="auto" w:fill="FFFFFF"/>
        </w:rPr>
        <w:t>a</w:t>
      </w:r>
      <w:r w:rsidR="008C0AB9" w:rsidRPr="00795327">
        <w:rPr>
          <w:rFonts w:ascii="Times New Roman" w:hAnsi="Times New Roman"/>
          <w:sz w:val="24"/>
          <w:szCs w:val="24"/>
          <w:shd w:val="clear" w:color="auto" w:fill="FFFFFF"/>
        </w:rPr>
        <w:t>nthropology</w:t>
      </w:r>
      <w:r w:rsidR="009E6DE6">
        <w:rPr>
          <w:rFonts w:ascii="Times New Roman" w:hAnsi="Times New Roman"/>
          <w:sz w:val="24"/>
          <w:szCs w:val="24"/>
          <w:shd w:val="clear" w:color="auto" w:fill="FFFFFF"/>
        </w:rPr>
        <w:t>,</w:t>
      </w:r>
      <w:r w:rsidR="008C0AB9" w:rsidRPr="00795327">
        <w:rPr>
          <w:rFonts w:ascii="Times New Roman" w:hAnsi="Times New Roman"/>
          <w:sz w:val="24"/>
          <w:szCs w:val="24"/>
          <w:shd w:val="clear" w:color="auto" w:fill="FFFFFF"/>
        </w:rPr>
        <w:t xml:space="preserve"> </w:t>
      </w:r>
      <w:r w:rsidR="009E6DE6">
        <w:rPr>
          <w:rFonts w:ascii="Times New Roman" w:hAnsi="Times New Roman"/>
          <w:sz w:val="24"/>
          <w:szCs w:val="24"/>
          <w:shd w:val="clear" w:color="auto" w:fill="FFFFFF"/>
        </w:rPr>
        <w:t>i</w:t>
      </w:r>
      <w:r w:rsidR="008C0AB9" w:rsidRPr="00795327">
        <w:rPr>
          <w:rFonts w:ascii="Times New Roman" w:hAnsi="Times New Roman"/>
          <w:sz w:val="24"/>
          <w:szCs w:val="24"/>
          <w:shd w:val="clear" w:color="auto" w:fill="FFFFFF"/>
        </w:rPr>
        <w:t xml:space="preserve">n </w:t>
      </w:r>
      <w:r w:rsidR="00E244BD">
        <w:rPr>
          <w:rFonts w:ascii="Times New Roman" w:hAnsi="Times New Roman"/>
          <w:sz w:val="24"/>
          <w:szCs w:val="24"/>
          <w:shd w:val="clear" w:color="auto" w:fill="FFFFFF"/>
        </w:rPr>
        <w:t xml:space="preserve">D. </w:t>
      </w:r>
      <w:proofErr w:type="spellStart"/>
      <w:r w:rsidR="008C0AB9" w:rsidRPr="00795327">
        <w:rPr>
          <w:rFonts w:ascii="Times New Roman" w:hAnsi="Times New Roman"/>
          <w:sz w:val="24"/>
          <w:szCs w:val="24"/>
          <w:shd w:val="clear" w:color="auto" w:fill="FFFFFF"/>
        </w:rPr>
        <w:t>Fassin</w:t>
      </w:r>
      <w:proofErr w:type="spellEnd"/>
      <w:r w:rsidR="008C0AB9" w:rsidRPr="00795327">
        <w:rPr>
          <w:rFonts w:ascii="Times New Roman" w:hAnsi="Times New Roman"/>
          <w:sz w:val="24"/>
          <w:szCs w:val="24"/>
          <w:shd w:val="clear" w:color="auto" w:fill="FFFFFF"/>
        </w:rPr>
        <w:t xml:space="preserve"> (ed</w:t>
      </w:r>
      <w:r>
        <w:rPr>
          <w:rFonts w:ascii="Times New Roman" w:hAnsi="Times New Roman"/>
          <w:sz w:val="24"/>
          <w:szCs w:val="24"/>
          <w:shd w:val="clear" w:color="auto" w:fill="FFFFFF"/>
        </w:rPr>
        <w:t>.</w:t>
      </w:r>
      <w:r w:rsidR="008C0AB9" w:rsidRPr="00795327">
        <w:rPr>
          <w:rFonts w:ascii="Times New Roman" w:hAnsi="Times New Roman"/>
          <w:sz w:val="24"/>
          <w:szCs w:val="24"/>
          <w:shd w:val="clear" w:color="auto" w:fill="FFFFFF"/>
        </w:rPr>
        <w:t xml:space="preserve">), </w:t>
      </w:r>
      <w:r w:rsidR="008C0AB9" w:rsidRPr="00795327">
        <w:rPr>
          <w:rFonts w:ascii="Times New Roman" w:hAnsi="Times New Roman"/>
          <w:i/>
          <w:iCs/>
          <w:sz w:val="24"/>
          <w:szCs w:val="24"/>
        </w:rPr>
        <w:t>A companion to moral anthropology</w:t>
      </w:r>
      <w:r w:rsidR="009E6DE6">
        <w:rPr>
          <w:rFonts w:ascii="Times New Roman" w:hAnsi="Times New Roman"/>
          <w:sz w:val="24"/>
          <w:szCs w:val="24"/>
        </w:rPr>
        <w:t>,</w:t>
      </w:r>
      <w:r w:rsidR="008C0AB9" w:rsidRPr="00795327">
        <w:rPr>
          <w:rFonts w:ascii="Times New Roman" w:hAnsi="Times New Roman"/>
          <w:i/>
          <w:iCs/>
          <w:sz w:val="24"/>
          <w:szCs w:val="24"/>
        </w:rPr>
        <w:t xml:space="preserve"> </w:t>
      </w:r>
      <w:r w:rsidR="008C0AB9" w:rsidRPr="00795327">
        <w:rPr>
          <w:rFonts w:ascii="Times New Roman" w:hAnsi="Times New Roman"/>
          <w:sz w:val="24"/>
          <w:szCs w:val="24"/>
          <w:shd w:val="clear" w:color="auto" w:fill="FFFFFF"/>
        </w:rPr>
        <w:t>Chichester; Malden, M</w:t>
      </w:r>
      <w:r>
        <w:rPr>
          <w:rFonts w:ascii="Times New Roman" w:hAnsi="Times New Roman"/>
          <w:sz w:val="24"/>
          <w:szCs w:val="24"/>
          <w:shd w:val="clear" w:color="auto" w:fill="FFFFFF"/>
        </w:rPr>
        <w:t>A</w:t>
      </w:r>
      <w:r w:rsidR="008C0AB9" w:rsidRPr="00795327">
        <w:rPr>
          <w:rFonts w:ascii="Times New Roman" w:hAnsi="Times New Roman"/>
          <w:sz w:val="24"/>
          <w:szCs w:val="24"/>
          <w:shd w:val="clear" w:color="auto" w:fill="FFFFFF"/>
        </w:rPr>
        <w:t>: Wiley-Blackwell.</w:t>
      </w:r>
    </w:p>
    <w:p w14:paraId="04485A90" w14:textId="50558588" w:rsidR="00F53455" w:rsidRPr="00795327" w:rsidRDefault="008C0AB9" w:rsidP="00E77FDF">
      <w:pPr>
        <w:spacing w:before="100" w:after="0" w:line="360" w:lineRule="auto"/>
        <w:ind w:left="426" w:hanging="426"/>
        <w:textAlignment w:val="auto"/>
      </w:pPr>
      <w:r w:rsidRPr="00795327">
        <w:rPr>
          <w:rFonts w:ascii="Times New Roman" w:hAnsi="Times New Roman"/>
          <w:sz w:val="24"/>
          <w:szCs w:val="24"/>
          <w:shd w:val="clear" w:color="auto" w:fill="FFFFFF"/>
        </w:rPr>
        <w:t xml:space="preserve">Forge, J. 2019. </w:t>
      </w:r>
      <w:r w:rsidRPr="00795327">
        <w:rPr>
          <w:rFonts w:ascii="Times New Roman" w:hAnsi="Times New Roman"/>
          <w:i/>
          <w:iCs/>
          <w:sz w:val="24"/>
          <w:szCs w:val="24"/>
        </w:rPr>
        <w:t xml:space="preserve">The </w:t>
      </w:r>
      <w:r w:rsidR="00DE4722">
        <w:rPr>
          <w:rFonts w:ascii="Times New Roman" w:hAnsi="Times New Roman"/>
          <w:i/>
          <w:iCs/>
          <w:sz w:val="24"/>
          <w:szCs w:val="24"/>
        </w:rPr>
        <w:t>m</w:t>
      </w:r>
      <w:r w:rsidRPr="00795327">
        <w:rPr>
          <w:rFonts w:ascii="Times New Roman" w:hAnsi="Times New Roman"/>
          <w:i/>
          <w:iCs/>
          <w:sz w:val="24"/>
          <w:szCs w:val="24"/>
        </w:rPr>
        <w:t xml:space="preserve">orality of </w:t>
      </w:r>
      <w:r w:rsidR="00DE4722">
        <w:rPr>
          <w:rFonts w:ascii="Times New Roman" w:hAnsi="Times New Roman"/>
          <w:i/>
          <w:iCs/>
          <w:sz w:val="24"/>
          <w:szCs w:val="24"/>
        </w:rPr>
        <w:t>w</w:t>
      </w:r>
      <w:r w:rsidRPr="00795327">
        <w:rPr>
          <w:rFonts w:ascii="Times New Roman" w:hAnsi="Times New Roman"/>
          <w:i/>
          <w:iCs/>
          <w:sz w:val="24"/>
          <w:szCs w:val="24"/>
        </w:rPr>
        <w:t xml:space="preserve">eapons </w:t>
      </w:r>
      <w:r w:rsidR="00DE4722">
        <w:rPr>
          <w:rFonts w:ascii="Times New Roman" w:hAnsi="Times New Roman"/>
          <w:i/>
          <w:iCs/>
          <w:sz w:val="24"/>
          <w:szCs w:val="24"/>
        </w:rPr>
        <w:t>r</w:t>
      </w:r>
      <w:r w:rsidRPr="00795327">
        <w:rPr>
          <w:rFonts w:ascii="Times New Roman" w:hAnsi="Times New Roman"/>
          <w:i/>
          <w:iCs/>
          <w:sz w:val="24"/>
          <w:szCs w:val="24"/>
        </w:rPr>
        <w:t xml:space="preserve">esearch: </w:t>
      </w:r>
      <w:r w:rsidR="00DE4722">
        <w:rPr>
          <w:rFonts w:ascii="Times New Roman" w:hAnsi="Times New Roman"/>
          <w:i/>
          <w:iCs/>
          <w:sz w:val="24"/>
          <w:szCs w:val="24"/>
        </w:rPr>
        <w:t>w</w:t>
      </w:r>
      <w:r w:rsidRPr="00795327">
        <w:rPr>
          <w:rFonts w:ascii="Times New Roman" w:hAnsi="Times New Roman"/>
          <w:i/>
          <w:iCs/>
          <w:sz w:val="24"/>
          <w:szCs w:val="24"/>
        </w:rPr>
        <w:t xml:space="preserve">hy it is </w:t>
      </w:r>
      <w:r w:rsidR="00DE4722">
        <w:rPr>
          <w:rFonts w:ascii="Times New Roman" w:hAnsi="Times New Roman"/>
          <w:i/>
          <w:iCs/>
          <w:sz w:val="24"/>
          <w:szCs w:val="24"/>
        </w:rPr>
        <w:t>w</w:t>
      </w:r>
      <w:r w:rsidRPr="00795327">
        <w:rPr>
          <w:rFonts w:ascii="Times New Roman" w:hAnsi="Times New Roman"/>
          <w:i/>
          <w:iCs/>
          <w:sz w:val="24"/>
          <w:szCs w:val="24"/>
        </w:rPr>
        <w:t xml:space="preserve">rong to </w:t>
      </w:r>
      <w:r w:rsidR="00DE4722">
        <w:rPr>
          <w:rFonts w:ascii="Times New Roman" w:hAnsi="Times New Roman"/>
          <w:i/>
          <w:iCs/>
          <w:sz w:val="24"/>
          <w:szCs w:val="24"/>
        </w:rPr>
        <w:t>d</w:t>
      </w:r>
      <w:r w:rsidRPr="00795327">
        <w:rPr>
          <w:rFonts w:ascii="Times New Roman" w:hAnsi="Times New Roman"/>
          <w:i/>
          <w:iCs/>
          <w:sz w:val="24"/>
          <w:szCs w:val="24"/>
        </w:rPr>
        <w:t xml:space="preserve">esign </w:t>
      </w:r>
      <w:r w:rsidR="00DE4722">
        <w:rPr>
          <w:rFonts w:ascii="Times New Roman" w:hAnsi="Times New Roman"/>
          <w:i/>
          <w:iCs/>
          <w:sz w:val="24"/>
          <w:szCs w:val="24"/>
        </w:rPr>
        <w:t>w</w:t>
      </w:r>
      <w:r w:rsidRPr="00795327">
        <w:rPr>
          <w:rFonts w:ascii="Times New Roman" w:hAnsi="Times New Roman"/>
          <w:i/>
          <w:iCs/>
          <w:sz w:val="24"/>
          <w:szCs w:val="24"/>
        </w:rPr>
        <w:t>eapons</w:t>
      </w:r>
      <w:r w:rsidR="009E6DE6">
        <w:rPr>
          <w:rFonts w:ascii="Times New Roman" w:hAnsi="Times New Roman"/>
          <w:sz w:val="24"/>
          <w:szCs w:val="24"/>
        </w:rPr>
        <w:t>,</w:t>
      </w:r>
      <w:r w:rsidRPr="00795327">
        <w:rPr>
          <w:rFonts w:ascii="Times New Roman" w:hAnsi="Times New Roman"/>
          <w:i/>
          <w:iCs/>
          <w:sz w:val="24"/>
          <w:szCs w:val="24"/>
        </w:rPr>
        <w:t xml:space="preserve"> </w:t>
      </w:r>
      <w:r w:rsidRPr="00795327">
        <w:rPr>
          <w:rFonts w:ascii="Times New Roman" w:hAnsi="Times New Roman"/>
          <w:sz w:val="24"/>
          <w:szCs w:val="24"/>
          <w:shd w:val="clear" w:color="auto" w:fill="FFFFFF"/>
        </w:rPr>
        <w:t>Cham: Springer.</w:t>
      </w:r>
    </w:p>
    <w:p w14:paraId="66C6F404" w14:textId="43904A0D" w:rsidR="00F53455" w:rsidRPr="00795327" w:rsidRDefault="008C0AB9" w:rsidP="00E77FDF">
      <w:pPr>
        <w:spacing w:before="100" w:after="0" w:line="360" w:lineRule="auto"/>
        <w:ind w:left="426" w:hanging="426"/>
        <w:textAlignment w:val="auto"/>
      </w:pPr>
      <w:r w:rsidRPr="00795327">
        <w:rPr>
          <w:rFonts w:ascii="Times New Roman" w:eastAsia="Times New Roman" w:hAnsi="Times New Roman"/>
          <w:sz w:val="24"/>
          <w:szCs w:val="24"/>
          <w:lang w:eastAsia="en-GB"/>
        </w:rPr>
        <w:t xml:space="preserve">Friesen, N. 2014. Bernhard </w:t>
      </w:r>
      <w:proofErr w:type="spellStart"/>
      <w:r w:rsidRPr="00795327">
        <w:rPr>
          <w:rFonts w:ascii="Times New Roman" w:eastAsia="Times New Roman" w:hAnsi="Times New Roman"/>
          <w:sz w:val="24"/>
          <w:szCs w:val="24"/>
          <w:lang w:eastAsia="en-GB"/>
        </w:rPr>
        <w:t>Waldenfels</w:t>
      </w:r>
      <w:proofErr w:type="spellEnd"/>
      <w:r w:rsidRPr="00795327">
        <w:rPr>
          <w:rFonts w:ascii="Times New Roman" w:eastAsia="Times New Roman" w:hAnsi="Times New Roman"/>
          <w:sz w:val="24"/>
          <w:szCs w:val="24"/>
          <w:lang w:eastAsia="en-GB"/>
        </w:rPr>
        <w:t xml:space="preserve">’ </w:t>
      </w:r>
      <w:r w:rsidR="00DE4722">
        <w:rPr>
          <w:rFonts w:ascii="Times New Roman" w:eastAsia="Times New Roman" w:hAnsi="Times New Roman"/>
          <w:sz w:val="24"/>
          <w:szCs w:val="24"/>
          <w:lang w:eastAsia="en-GB"/>
        </w:rPr>
        <w:t>r</w:t>
      </w:r>
      <w:r w:rsidRPr="00795327">
        <w:rPr>
          <w:rFonts w:ascii="Times New Roman" w:eastAsia="Times New Roman" w:hAnsi="Times New Roman"/>
          <w:sz w:val="24"/>
          <w:szCs w:val="24"/>
          <w:lang w:eastAsia="en-GB"/>
        </w:rPr>
        <w:t xml:space="preserve">esponsive </w:t>
      </w:r>
      <w:r w:rsidR="00DE4722">
        <w:rPr>
          <w:rFonts w:ascii="Times New Roman" w:eastAsia="Times New Roman" w:hAnsi="Times New Roman"/>
          <w:sz w:val="24"/>
          <w:szCs w:val="24"/>
          <w:lang w:eastAsia="en-GB"/>
        </w:rPr>
        <w:t>p</w:t>
      </w:r>
      <w:r w:rsidRPr="00795327">
        <w:rPr>
          <w:rFonts w:ascii="Times New Roman" w:eastAsia="Times New Roman" w:hAnsi="Times New Roman"/>
          <w:sz w:val="24"/>
          <w:szCs w:val="24"/>
          <w:lang w:eastAsia="en-GB"/>
        </w:rPr>
        <w:t xml:space="preserve">henomenology of the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 xml:space="preserve">lien: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 xml:space="preserve">n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 xml:space="preserve">ntroduction and </w:t>
      </w:r>
      <w:r w:rsidR="00DE4722">
        <w:rPr>
          <w:rFonts w:ascii="Times New Roman" w:eastAsia="Times New Roman" w:hAnsi="Times New Roman"/>
          <w:sz w:val="24"/>
          <w:szCs w:val="24"/>
          <w:lang w:eastAsia="en-GB"/>
        </w:rPr>
        <w:t>r</w:t>
      </w:r>
      <w:r w:rsidRPr="00795327">
        <w:rPr>
          <w:rFonts w:ascii="Times New Roman" w:eastAsia="Times New Roman" w:hAnsi="Times New Roman"/>
          <w:sz w:val="24"/>
          <w:szCs w:val="24"/>
          <w:lang w:eastAsia="en-GB"/>
        </w:rPr>
        <w:t>eview</w:t>
      </w:r>
      <w:r w:rsidR="00E244BD">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Phenomenology &amp; Practice </w:t>
      </w:r>
      <w:r w:rsidRPr="00FB2B3D">
        <w:rPr>
          <w:rFonts w:ascii="Times New Roman" w:eastAsia="Times New Roman" w:hAnsi="Times New Roman"/>
          <w:sz w:val="24"/>
          <w:szCs w:val="24"/>
          <w:lang w:eastAsia="en-GB"/>
        </w:rPr>
        <w:t>8</w:t>
      </w:r>
      <w:r w:rsidRPr="00795327">
        <w:rPr>
          <w:rFonts w:ascii="Times New Roman" w:eastAsia="Times New Roman" w:hAnsi="Times New Roman"/>
          <w:sz w:val="24"/>
          <w:szCs w:val="24"/>
          <w:lang w:eastAsia="en-GB"/>
        </w:rPr>
        <w:t xml:space="preserve">(1), 68-77. </w:t>
      </w:r>
    </w:p>
    <w:p w14:paraId="798C3602" w14:textId="469C435F"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Gell</w:t>
      </w:r>
      <w:proofErr w:type="spellEnd"/>
      <w:r w:rsidRPr="00795327">
        <w:rPr>
          <w:rFonts w:ascii="Times New Roman" w:eastAsia="Times New Roman" w:hAnsi="Times New Roman"/>
          <w:sz w:val="24"/>
          <w:szCs w:val="24"/>
          <w:lang w:eastAsia="en-GB"/>
        </w:rPr>
        <w:t xml:space="preserve">, A. 1998. </w:t>
      </w:r>
      <w:r w:rsidRPr="00795327">
        <w:rPr>
          <w:rFonts w:ascii="Times New Roman" w:eastAsia="Times New Roman" w:hAnsi="Times New Roman"/>
          <w:i/>
          <w:iCs/>
          <w:sz w:val="24"/>
          <w:szCs w:val="24"/>
          <w:lang w:eastAsia="en-GB"/>
        </w:rPr>
        <w:t>Art and agency: an anthropological theory</w:t>
      </w:r>
      <w:r w:rsidR="00E244BD">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Oxford: Clarendon Press. </w:t>
      </w:r>
    </w:p>
    <w:p w14:paraId="2316DF49" w14:textId="285C4E16" w:rsidR="000B27E8" w:rsidRPr="00510F90" w:rsidRDefault="000B27E8" w:rsidP="000B27E8">
      <w:pPr>
        <w:spacing w:before="100" w:after="0" w:line="360" w:lineRule="auto"/>
        <w:ind w:left="426" w:hanging="426"/>
        <w:textAlignment w:val="auto"/>
        <w:rPr>
          <w:rFonts w:ascii="Times New Roman" w:hAnsi="Times New Roman"/>
          <w:sz w:val="24"/>
          <w:szCs w:val="24"/>
        </w:rPr>
      </w:pPr>
      <w:r w:rsidRPr="00510F90">
        <w:rPr>
          <w:rFonts w:ascii="Times New Roman" w:hAnsi="Times New Roman"/>
          <w:color w:val="000000"/>
          <w:sz w:val="24"/>
          <w:szCs w:val="24"/>
          <w:shd w:val="clear" w:color="auto" w:fill="FFFFFF"/>
        </w:rPr>
        <w:t xml:space="preserve">Heidegger, M. 1967. </w:t>
      </w:r>
      <w:r w:rsidRPr="00510F90">
        <w:rPr>
          <w:rFonts w:ascii="Times New Roman" w:hAnsi="Times New Roman"/>
          <w:i/>
          <w:iCs/>
          <w:color w:val="000000"/>
          <w:sz w:val="24"/>
          <w:szCs w:val="24"/>
        </w:rPr>
        <w:t>Being and time</w:t>
      </w:r>
      <w:r>
        <w:rPr>
          <w:rFonts w:ascii="Times New Roman" w:hAnsi="Times New Roman"/>
          <w:color w:val="000000"/>
          <w:sz w:val="24"/>
          <w:szCs w:val="24"/>
        </w:rPr>
        <w:t>,</w:t>
      </w:r>
      <w:r w:rsidRPr="00510F90">
        <w:rPr>
          <w:rFonts w:ascii="Times New Roman" w:hAnsi="Times New Roman"/>
          <w:i/>
          <w:iCs/>
          <w:color w:val="000000"/>
          <w:sz w:val="24"/>
          <w:szCs w:val="24"/>
        </w:rPr>
        <w:t xml:space="preserve"> </w:t>
      </w:r>
      <w:r w:rsidRPr="00510F90">
        <w:rPr>
          <w:rFonts w:ascii="Times New Roman" w:hAnsi="Times New Roman"/>
          <w:color w:val="000000"/>
          <w:sz w:val="24"/>
          <w:szCs w:val="24"/>
          <w:shd w:val="clear" w:color="auto" w:fill="FFFFFF"/>
        </w:rPr>
        <w:t>Oxford: Blackwell.</w:t>
      </w:r>
    </w:p>
    <w:p w14:paraId="1300F4E6" w14:textId="7BC1D701"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Holbraad</w:t>
      </w:r>
      <w:proofErr w:type="spellEnd"/>
      <w:r w:rsidRPr="00795327">
        <w:rPr>
          <w:rFonts w:ascii="Times New Roman" w:eastAsia="Times New Roman" w:hAnsi="Times New Roman"/>
          <w:sz w:val="24"/>
          <w:szCs w:val="24"/>
          <w:lang w:eastAsia="en-GB"/>
        </w:rPr>
        <w:t xml:space="preserve">, M. 2018. Steps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 xml:space="preserve">way from </w:t>
      </w:r>
      <w:r w:rsidR="00DE4722">
        <w:rPr>
          <w:rFonts w:ascii="Times New Roman" w:eastAsia="Times New Roman" w:hAnsi="Times New Roman"/>
          <w:sz w:val="24"/>
          <w:szCs w:val="24"/>
          <w:lang w:eastAsia="en-GB"/>
        </w:rPr>
        <w:t>m</w:t>
      </w:r>
      <w:r w:rsidRPr="00795327">
        <w:rPr>
          <w:rFonts w:ascii="Times New Roman" w:eastAsia="Times New Roman" w:hAnsi="Times New Roman"/>
          <w:sz w:val="24"/>
          <w:szCs w:val="24"/>
          <w:lang w:eastAsia="en-GB"/>
        </w:rPr>
        <w:t xml:space="preserve">oralism,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n</w:t>
      </w:r>
      <w:r w:rsidR="00E244BD">
        <w:rPr>
          <w:rFonts w:ascii="Times New Roman" w:eastAsia="Times New Roman" w:hAnsi="Times New Roman"/>
          <w:sz w:val="24"/>
          <w:szCs w:val="24"/>
          <w:lang w:eastAsia="en-GB"/>
        </w:rPr>
        <w:t xml:space="preserve"> B.</w:t>
      </w:r>
      <w:r w:rsidRPr="00795327">
        <w:rPr>
          <w:rFonts w:ascii="Times New Roman" w:eastAsia="Times New Roman" w:hAnsi="Times New Roman"/>
          <w:sz w:val="24"/>
          <w:szCs w:val="24"/>
          <w:lang w:eastAsia="en-GB"/>
        </w:rPr>
        <w:t xml:space="preserve"> </w:t>
      </w:r>
      <w:proofErr w:type="spellStart"/>
      <w:r w:rsidRPr="00795327">
        <w:rPr>
          <w:rFonts w:ascii="Times New Roman" w:eastAsia="Times New Roman" w:hAnsi="Times New Roman"/>
          <w:sz w:val="24"/>
          <w:szCs w:val="24"/>
          <w:lang w:eastAsia="en-GB"/>
        </w:rPr>
        <w:t>Kapferer</w:t>
      </w:r>
      <w:proofErr w:type="spellEnd"/>
      <w:r w:rsidRPr="00795327">
        <w:rPr>
          <w:rFonts w:ascii="Times New Roman" w:eastAsia="Times New Roman" w:hAnsi="Times New Roman"/>
          <w:sz w:val="24"/>
          <w:szCs w:val="24"/>
          <w:lang w:eastAsia="en-GB"/>
        </w:rPr>
        <w:t xml:space="preserve"> and </w:t>
      </w:r>
      <w:r w:rsidR="00E244BD">
        <w:rPr>
          <w:rFonts w:ascii="Times New Roman" w:eastAsia="Times New Roman" w:hAnsi="Times New Roman"/>
          <w:sz w:val="24"/>
          <w:szCs w:val="24"/>
          <w:lang w:eastAsia="en-GB"/>
        </w:rPr>
        <w:t xml:space="preserve">M. </w:t>
      </w:r>
      <w:r w:rsidRPr="00795327">
        <w:rPr>
          <w:rFonts w:ascii="Times New Roman" w:eastAsia="Times New Roman" w:hAnsi="Times New Roman"/>
          <w:sz w:val="24"/>
          <w:szCs w:val="24"/>
          <w:lang w:eastAsia="en-GB"/>
        </w:rPr>
        <w:t>Gold</w:t>
      </w:r>
      <w:r w:rsidR="00E244BD">
        <w:rPr>
          <w:rFonts w:ascii="Times New Roman" w:eastAsia="Times New Roman" w:hAnsi="Times New Roman"/>
          <w:sz w:val="24"/>
          <w:szCs w:val="24"/>
          <w:lang w:eastAsia="en-GB"/>
        </w:rPr>
        <w:t xml:space="preserve"> (eds.),</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Moral anthropology: a critique</w:t>
      </w:r>
      <w:r w:rsidR="00E244BD">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New York: </w:t>
      </w:r>
      <w:proofErr w:type="spellStart"/>
      <w:r w:rsidRPr="00795327">
        <w:rPr>
          <w:rFonts w:ascii="Times New Roman" w:eastAsia="Times New Roman" w:hAnsi="Times New Roman"/>
          <w:sz w:val="24"/>
          <w:szCs w:val="24"/>
          <w:lang w:eastAsia="en-GB"/>
        </w:rPr>
        <w:t>Berghahn</w:t>
      </w:r>
      <w:proofErr w:type="spellEnd"/>
      <w:r w:rsidRPr="00795327">
        <w:rPr>
          <w:rFonts w:ascii="Times New Roman" w:eastAsia="Times New Roman" w:hAnsi="Times New Roman"/>
          <w:sz w:val="24"/>
          <w:szCs w:val="24"/>
          <w:lang w:eastAsia="en-GB"/>
        </w:rPr>
        <w:t xml:space="preserve">. </w:t>
      </w:r>
    </w:p>
    <w:p w14:paraId="26BFCCEF" w14:textId="314347AF"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Kalb</w:t>
      </w:r>
      <w:proofErr w:type="spellEnd"/>
      <w:r w:rsidRPr="00795327">
        <w:rPr>
          <w:rFonts w:ascii="Times New Roman" w:eastAsia="Times New Roman" w:hAnsi="Times New Roman"/>
          <w:sz w:val="24"/>
          <w:szCs w:val="24"/>
          <w:lang w:eastAsia="en-GB"/>
        </w:rPr>
        <w:t xml:space="preserve">, D. 2018.Why I </w:t>
      </w:r>
      <w:r w:rsidR="00DE4722">
        <w:rPr>
          <w:rFonts w:ascii="Times New Roman" w:eastAsia="Times New Roman" w:hAnsi="Times New Roman"/>
          <w:sz w:val="24"/>
          <w:szCs w:val="24"/>
          <w:lang w:eastAsia="en-GB"/>
        </w:rPr>
        <w:t>w</w:t>
      </w:r>
      <w:r w:rsidRPr="00795327">
        <w:rPr>
          <w:rFonts w:ascii="Times New Roman" w:eastAsia="Times New Roman" w:hAnsi="Times New Roman"/>
          <w:sz w:val="24"/>
          <w:szCs w:val="24"/>
          <w:lang w:eastAsia="en-GB"/>
        </w:rPr>
        <w:t xml:space="preserve">ill </w:t>
      </w:r>
      <w:r w:rsidR="00DE4722">
        <w:rPr>
          <w:rFonts w:ascii="Times New Roman" w:eastAsia="Times New Roman" w:hAnsi="Times New Roman"/>
          <w:sz w:val="24"/>
          <w:szCs w:val="24"/>
          <w:lang w:eastAsia="en-GB"/>
        </w:rPr>
        <w:t>n</w:t>
      </w:r>
      <w:r w:rsidRPr="00795327">
        <w:rPr>
          <w:rFonts w:ascii="Times New Roman" w:eastAsia="Times New Roman" w:hAnsi="Times New Roman"/>
          <w:sz w:val="24"/>
          <w:szCs w:val="24"/>
          <w:lang w:eastAsia="en-GB"/>
        </w:rPr>
        <w:t xml:space="preserve">ot </w:t>
      </w:r>
      <w:r w:rsidR="00DE4722">
        <w:rPr>
          <w:rFonts w:ascii="Times New Roman" w:eastAsia="Times New Roman" w:hAnsi="Times New Roman"/>
          <w:sz w:val="24"/>
          <w:szCs w:val="24"/>
          <w:lang w:eastAsia="en-GB"/>
        </w:rPr>
        <w:t>m</w:t>
      </w:r>
      <w:r w:rsidRPr="00795327">
        <w:rPr>
          <w:rFonts w:ascii="Times New Roman" w:eastAsia="Times New Roman" w:hAnsi="Times New Roman"/>
          <w:sz w:val="24"/>
          <w:szCs w:val="24"/>
          <w:lang w:eastAsia="en-GB"/>
        </w:rPr>
        <w:t xml:space="preserve">ake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 xml:space="preserve">t as a </w:t>
      </w:r>
      <w:r w:rsidR="00795327">
        <w:rPr>
          <w:rFonts w:ascii="Times New Roman" w:eastAsia="Times New Roman" w:hAnsi="Times New Roman"/>
          <w:sz w:val="24"/>
          <w:szCs w:val="24"/>
          <w:lang w:eastAsia="en-GB"/>
        </w:rPr>
        <w:t>‘</w:t>
      </w:r>
      <w:r w:rsidR="00DE4722">
        <w:rPr>
          <w:rFonts w:ascii="Times New Roman" w:eastAsia="Times New Roman" w:hAnsi="Times New Roman"/>
          <w:sz w:val="24"/>
          <w:szCs w:val="24"/>
          <w:lang w:eastAsia="en-GB"/>
        </w:rPr>
        <w:t>m</w:t>
      </w:r>
      <w:r w:rsidRPr="00795327">
        <w:rPr>
          <w:rFonts w:ascii="Times New Roman" w:eastAsia="Times New Roman" w:hAnsi="Times New Roman"/>
          <w:sz w:val="24"/>
          <w:szCs w:val="24"/>
          <w:lang w:eastAsia="en-GB"/>
        </w:rPr>
        <w:t xml:space="preserve">oral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nthropologist</w:t>
      </w:r>
      <w:r w:rsidR="00795327">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 xml:space="preserve">n </w:t>
      </w:r>
      <w:r w:rsidR="00E244BD">
        <w:rPr>
          <w:rFonts w:ascii="Times New Roman" w:eastAsia="Times New Roman" w:hAnsi="Times New Roman"/>
          <w:sz w:val="24"/>
          <w:szCs w:val="24"/>
          <w:lang w:eastAsia="en-GB"/>
        </w:rPr>
        <w:t xml:space="preserve">B. </w:t>
      </w:r>
      <w:proofErr w:type="spellStart"/>
      <w:r w:rsidRPr="00795327">
        <w:rPr>
          <w:rFonts w:ascii="Times New Roman" w:eastAsia="Times New Roman" w:hAnsi="Times New Roman"/>
          <w:sz w:val="24"/>
          <w:szCs w:val="24"/>
          <w:lang w:eastAsia="en-GB"/>
        </w:rPr>
        <w:t>Kapferer</w:t>
      </w:r>
      <w:proofErr w:type="spellEnd"/>
      <w:r w:rsidRPr="00795327">
        <w:rPr>
          <w:rFonts w:ascii="Times New Roman" w:eastAsia="Times New Roman" w:hAnsi="Times New Roman"/>
          <w:sz w:val="24"/>
          <w:szCs w:val="24"/>
          <w:lang w:eastAsia="en-GB"/>
        </w:rPr>
        <w:t xml:space="preserve"> and </w:t>
      </w:r>
      <w:r w:rsidR="00E244BD">
        <w:rPr>
          <w:rFonts w:ascii="Times New Roman" w:eastAsia="Times New Roman" w:hAnsi="Times New Roman"/>
          <w:sz w:val="24"/>
          <w:szCs w:val="24"/>
          <w:lang w:eastAsia="en-GB"/>
        </w:rPr>
        <w:t xml:space="preserve">M. </w:t>
      </w:r>
      <w:r w:rsidRPr="00795327">
        <w:rPr>
          <w:rFonts w:ascii="Times New Roman" w:eastAsia="Times New Roman" w:hAnsi="Times New Roman"/>
          <w:sz w:val="24"/>
          <w:szCs w:val="24"/>
          <w:lang w:eastAsia="en-GB"/>
        </w:rPr>
        <w:t>Gold</w:t>
      </w:r>
      <w:r w:rsidR="008E1E49">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Moral anthropology: a critique</w:t>
      </w:r>
      <w:r w:rsidR="00E244BD">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New York: </w:t>
      </w:r>
      <w:proofErr w:type="spellStart"/>
      <w:r w:rsidRPr="00795327">
        <w:rPr>
          <w:rFonts w:ascii="Times New Roman" w:eastAsia="Times New Roman" w:hAnsi="Times New Roman"/>
          <w:sz w:val="24"/>
          <w:szCs w:val="24"/>
          <w:lang w:eastAsia="en-GB"/>
        </w:rPr>
        <w:t>Berghahn</w:t>
      </w:r>
      <w:proofErr w:type="spellEnd"/>
      <w:r w:rsidRPr="00795327">
        <w:rPr>
          <w:rFonts w:ascii="Times New Roman" w:eastAsia="Times New Roman" w:hAnsi="Times New Roman"/>
          <w:sz w:val="24"/>
          <w:szCs w:val="24"/>
          <w:lang w:eastAsia="en-GB"/>
        </w:rPr>
        <w:t xml:space="preserve">. </w:t>
      </w:r>
    </w:p>
    <w:p w14:paraId="2725BB33" w14:textId="62802187"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Keysers</w:t>
      </w:r>
      <w:proofErr w:type="spellEnd"/>
      <w:r w:rsidRPr="00795327">
        <w:rPr>
          <w:rFonts w:ascii="Times New Roman" w:eastAsia="Times New Roman" w:hAnsi="Times New Roman"/>
          <w:sz w:val="24"/>
          <w:szCs w:val="24"/>
          <w:lang w:eastAsia="en-GB"/>
        </w:rPr>
        <w:t xml:space="preserve">, C., </w:t>
      </w:r>
      <w:r w:rsidR="008E1E49">
        <w:rPr>
          <w:rFonts w:ascii="Times New Roman" w:eastAsia="Times New Roman" w:hAnsi="Times New Roman"/>
          <w:sz w:val="24"/>
          <w:szCs w:val="24"/>
          <w:lang w:eastAsia="en-GB"/>
        </w:rPr>
        <w:t xml:space="preserve">and V. </w:t>
      </w:r>
      <w:proofErr w:type="spellStart"/>
      <w:r w:rsidRPr="00795327">
        <w:rPr>
          <w:rFonts w:ascii="Times New Roman" w:eastAsia="Times New Roman" w:hAnsi="Times New Roman"/>
          <w:sz w:val="24"/>
          <w:szCs w:val="24"/>
          <w:lang w:eastAsia="en-GB"/>
        </w:rPr>
        <w:t>Gazzola</w:t>
      </w:r>
      <w:proofErr w:type="spellEnd"/>
      <w:r w:rsidR="008E1E49">
        <w:rPr>
          <w:rFonts w:ascii="Times New Roman" w:eastAsia="Times New Roman" w:hAnsi="Times New Roman"/>
          <w:sz w:val="24"/>
          <w:szCs w:val="24"/>
          <w:lang w:eastAsia="en-GB"/>
        </w:rPr>
        <w:t xml:space="preserve"> </w:t>
      </w:r>
      <w:r w:rsidRPr="00795327">
        <w:rPr>
          <w:rFonts w:ascii="Times New Roman" w:eastAsia="Times New Roman" w:hAnsi="Times New Roman"/>
          <w:sz w:val="24"/>
          <w:szCs w:val="24"/>
          <w:lang w:eastAsia="en-GB"/>
        </w:rPr>
        <w:t xml:space="preserve">2009. Unifying </w:t>
      </w:r>
      <w:r w:rsidR="00DE4722">
        <w:rPr>
          <w:rFonts w:ascii="Times New Roman" w:eastAsia="Times New Roman" w:hAnsi="Times New Roman"/>
          <w:sz w:val="24"/>
          <w:szCs w:val="24"/>
          <w:lang w:eastAsia="en-GB"/>
        </w:rPr>
        <w:t>s</w:t>
      </w:r>
      <w:r w:rsidRPr="00795327">
        <w:rPr>
          <w:rFonts w:ascii="Times New Roman" w:eastAsia="Times New Roman" w:hAnsi="Times New Roman"/>
          <w:sz w:val="24"/>
          <w:szCs w:val="24"/>
          <w:lang w:eastAsia="en-GB"/>
        </w:rPr>
        <w:t xml:space="preserve">ocial </w:t>
      </w:r>
      <w:r w:rsidR="00DE4722">
        <w:rPr>
          <w:rFonts w:ascii="Times New Roman" w:eastAsia="Times New Roman" w:hAnsi="Times New Roman"/>
          <w:sz w:val="24"/>
          <w:szCs w:val="24"/>
          <w:lang w:eastAsia="en-GB"/>
        </w:rPr>
        <w:t>c</w:t>
      </w:r>
      <w:r w:rsidRPr="00795327">
        <w:rPr>
          <w:rFonts w:ascii="Times New Roman" w:eastAsia="Times New Roman" w:hAnsi="Times New Roman"/>
          <w:sz w:val="24"/>
          <w:szCs w:val="24"/>
          <w:lang w:eastAsia="en-GB"/>
        </w:rPr>
        <w:t xml:space="preserve">ognition,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 xml:space="preserve">n </w:t>
      </w:r>
      <w:r w:rsidR="00E244BD">
        <w:rPr>
          <w:rFonts w:ascii="Times New Roman" w:eastAsia="Times New Roman" w:hAnsi="Times New Roman"/>
          <w:sz w:val="24"/>
          <w:szCs w:val="24"/>
          <w:lang w:eastAsia="en-GB"/>
        </w:rPr>
        <w:t xml:space="preserve">J.A. </w:t>
      </w:r>
      <w:r w:rsidRPr="00795327">
        <w:rPr>
          <w:rFonts w:ascii="Times New Roman" w:eastAsia="Times New Roman" w:hAnsi="Times New Roman"/>
          <w:sz w:val="24"/>
          <w:szCs w:val="24"/>
          <w:lang w:eastAsia="en-GB"/>
        </w:rPr>
        <w:t>Pineda</w:t>
      </w:r>
      <w:r w:rsidR="00E244BD">
        <w:rPr>
          <w:rFonts w:ascii="Times New Roman" w:eastAsia="Times New Roman" w:hAnsi="Times New Roman"/>
          <w:sz w:val="24"/>
          <w:szCs w:val="24"/>
          <w:lang w:eastAsia="en-GB"/>
        </w:rPr>
        <w:t>(ed.)</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Mirror </w:t>
      </w:r>
      <w:r w:rsidR="00DE4722">
        <w:rPr>
          <w:rFonts w:ascii="Times New Roman" w:eastAsia="Times New Roman" w:hAnsi="Times New Roman"/>
          <w:i/>
          <w:iCs/>
          <w:sz w:val="24"/>
          <w:szCs w:val="24"/>
          <w:lang w:eastAsia="en-GB"/>
        </w:rPr>
        <w:t>n</w:t>
      </w:r>
      <w:r w:rsidRPr="00795327">
        <w:rPr>
          <w:rFonts w:ascii="Times New Roman" w:eastAsia="Times New Roman" w:hAnsi="Times New Roman"/>
          <w:i/>
          <w:iCs/>
          <w:sz w:val="24"/>
          <w:szCs w:val="24"/>
          <w:lang w:eastAsia="en-GB"/>
        </w:rPr>
        <w:t xml:space="preserve">euron </w:t>
      </w:r>
      <w:r w:rsidR="00DE4722">
        <w:rPr>
          <w:rFonts w:ascii="Times New Roman" w:eastAsia="Times New Roman" w:hAnsi="Times New Roman"/>
          <w:i/>
          <w:iCs/>
          <w:sz w:val="24"/>
          <w:szCs w:val="24"/>
          <w:lang w:eastAsia="en-GB"/>
        </w:rPr>
        <w:t>s</w:t>
      </w:r>
      <w:r w:rsidRPr="00795327">
        <w:rPr>
          <w:rFonts w:ascii="Times New Roman" w:eastAsia="Times New Roman" w:hAnsi="Times New Roman"/>
          <w:i/>
          <w:iCs/>
          <w:sz w:val="24"/>
          <w:szCs w:val="24"/>
          <w:lang w:eastAsia="en-GB"/>
        </w:rPr>
        <w:t xml:space="preserve">ystems: </w:t>
      </w:r>
      <w:r w:rsidR="00DE4722">
        <w:rPr>
          <w:rFonts w:ascii="Times New Roman" w:eastAsia="Times New Roman" w:hAnsi="Times New Roman"/>
          <w:i/>
          <w:iCs/>
          <w:sz w:val="24"/>
          <w:szCs w:val="24"/>
          <w:lang w:eastAsia="en-GB"/>
        </w:rPr>
        <w:t>t</w:t>
      </w:r>
      <w:r w:rsidRPr="00795327">
        <w:rPr>
          <w:rFonts w:ascii="Times New Roman" w:eastAsia="Times New Roman" w:hAnsi="Times New Roman"/>
          <w:i/>
          <w:iCs/>
          <w:sz w:val="24"/>
          <w:szCs w:val="24"/>
          <w:lang w:eastAsia="en-GB"/>
        </w:rPr>
        <w:t xml:space="preserve">he </w:t>
      </w:r>
      <w:r w:rsidR="00DE4722">
        <w:rPr>
          <w:rFonts w:ascii="Times New Roman" w:eastAsia="Times New Roman" w:hAnsi="Times New Roman"/>
          <w:i/>
          <w:iCs/>
          <w:sz w:val="24"/>
          <w:szCs w:val="24"/>
          <w:lang w:eastAsia="en-GB"/>
        </w:rPr>
        <w:t>r</w:t>
      </w:r>
      <w:r w:rsidRPr="00795327">
        <w:rPr>
          <w:rFonts w:ascii="Times New Roman" w:eastAsia="Times New Roman" w:hAnsi="Times New Roman"/>
          <w:i/>
          <w:iCs/>
          <w:sz w:val="24"/>
          <w:szCs w:val="24"/>
          <w:lang w:eastAsia="en-GB"/>
        </w:rPr>
        <w:t xml:space="preserve">ole of </w:t>
      </w:r>
      <w:r w:rsidR="00DE4722">
        <w:rPr>
          <w:rFonts w:ascii="Times New Roman" w:eastAsia="Times New Roman" w:hAnsi="Times New Roman"/>
          <w:i/>
          <w:iCs/>
          <w:sz w:val="24"/>
          <w:szCs w:val="24"/>
          <w:lang w:eastAsia="en-GB"/>
        </w:rPr>
        <w:t>m</w:t>
      </w:r>
      <w:r w:rsidRPr="00795327">
        <w:rPr>
          <w:rFonts w:ascii="Times New Roman" w:eastAsia="Times New Roman" w:hAnsi="Times New Roman"/>
          <w:i/>
          <w:iCs/>
          <w:sz w:val="24"/>
          <w:szCs w:val="24"/>
          <w:lang w:eastAsia="en-GB"/>
        </w:rPr>
        <w:t xml:space="preserve">irroring </w:t>
      </w:r>
      <w:r w:rsidR="00DE4722">
        <w:rPr>
          <w:rFonts w:ascii="Times New Roman" w:eastAsia="Times New Roman" w:hAnsi="Times New Roman"/>
          <w:i/>
          <w:iCs/>
          <w:sz w:val="24"/>
          <w:szCs w:val="24"/>
          <w:lang w:eastAsia="en-GB"/>
        </w:rPr>
        <w:t>p</w:t>
      </w:r>
      <w:r w:rsidRPr="00795327">
        <w:rPr>
          <w:rFonts w:ascii="Times New Roman" w:eastAsia="Times New Roman" w:hAnsi="Times New Roman"/>
          <w:i/>
          <w:iCs/>
          <w:sz w:val="24"/>
          <w:szCs w:val="24"/>
          <w:lang w:eastAsia="en-GB"/>
        </w:rPr>
        <w:t xml:space="preserve">rocesses in </w:t>
      </w:r>
      <w:r w:rsidR="00DE4722">
        <w:rPr>
          <w:rFonts w:ascii="Times New Roman" w:eastAsia="Times New Roman" w:hAnsi="Times New Roman"/>
          <w:i/>
          <w:iCs/>
          <w:sz w:val="24"/>
          <w:szCs w:val="24"/>
          <w:lang w:eastAsia="en-GB"/>
        </w:rPr>
        <w:t>s</w:t>
      </w:r>
      <w:r w:rsidRPr="00795327">
        <w:rPr>
          <w:rFonts w:ascii="Times New Roman" w:eastAsia="Times New Roman" w:hAnsi="Times New Roman"/>
          <w:i/>
          <w:iCs/>
          <w:sz w:val="24"/>
          <w:szCs w:val="24"/>
          <w:lang w:eastAsia="en-GB"/>
        </w:rPr>
        <w:t xml:space="preserve">ocial </w:t>
      </w:r>
      <w:r w:rsidR="00DE4722">
        <w:rPr>
          <w:rFonts w:ascii="Times New Roman" w:eastAsia="Times New Roman" w:hAnsi="Times New Roman"/>
          <w:i/>
          <w:iCs/>
          <w:sz w:val="24"/>
          <w:szCs w:val="24"/>
          <w:lang w:eastAsia="en-GB"/>
        </w:rPr>
        <w:t>c</w:t>
      </w:r>
      <w:r w:rsidRPr="00795327">
        <w:rPr>
          <w:rFonts w:ascii="Times New Roman" w:eastAsia="Times New Roman" w:hAnsi="Times New Roman"/>
          <w:i/>
          <w:iCs/>
          <w:sz w:val="24"/>
          <w:szCs w:val="24"/>
          <w:lang w:eastAsia="en-GB"/>
        </w:rPr>
        <w:t>ognition</w:t>
      </w:r>
      <w:r w:rsidR="008E1E49">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Totowa, NJ: Humana Press.  </w:t>
      </w:r>
      <w:hyperlink r:id="rId7" w:history="1">
        <w:r w:rsidRPr="00795327">
          <w:rPr>
            <w:rStyle w:val="Hyperlink"/>
            <w:rFonts w:ascii="Times New Roman" w:hAnsi="Times New Roman"/>
            <w:color w:val="auto"/>
            <w:sz w:val="24"/>
            <w:szCs w:val="24"/>
            <w:shd w:val="clear" w:color="auto" w:fill="FFFFFF"/>
          </w:rPr>
          <w:t>http://solo.bodleian.ox.ac.uk/permalink/f/n28kah/oxfaleph020349223</w:t>
        </w:r>
      </w:hyperlink>
      <w:r w:rsidRPr="00795327">
        <w:rPr>
          <w:rFonts w:ascii="Times New Roman" w:hAnsi="Times New Roman"/>
          <w:sz w:val="24"/>
          <w:szCs w:val="24"/>
          <w:shd w:val="clear" w:color="auto" w:fill="FFFFFF"/>
        </w:rPr>
        <w:t xml:space="preserve">. </w:t>
      </w:r>
      <w:proofErr w:type="gramStart"/>
      <w:r w:rsidRPr="00795327">
        <w:rPr>
          <w:rFonts w:ascii="Times New Roman" w:hAnsi="Times New Roman"/>
          <w:sz w:val="24"/>
          <w:szCs w:val="24"/>
          <w:shd w:val="clear" w:color="auto" w:fill="FFFFFF"/>
        </w:rPr>
        <w:t>DOI :</w:t>
      </w:r>
      <w:proofErr w:type="gramEnd"/>
      <w:r w:rsidRPr="00795327">
        <w:rPr>
          <w:rFonts w:ascii="Times New Roman" w:hAnsi="Times New Roman"/>
          <w:sz w:val="24"/>
          <w:szCs w:val="24"/>
          <w:shd w:val="clear" w:color="auto" w:fill="FFFFFF"/>
        </w:rPr>
        <w:t xml:space="preserve"> 10.1007/978-1-59745-479-7 (last accessed 04/06/2020).</w:t>
      </w:r>
    </w:p>
    <w:p w14:paraId="6D8B6D37" w14:textId="6BE18E88" w:rsidR="00F53455" w:rsidRPr="00795327" w:rsidRDefault="008C0AB9" w:rsidP="00E77FDF">
      <w:pPr>
        <w:pStyle w:val="EndnoteText"/>
        <w:spacing w:line="360" w:lineRule="auto"/>
        <w:ind w:left="426" w:hanging="426"/>
      </w:pPr>
      <w:r w:rsidRPr="00795327">
        <w:rPr>
          <w:rFonts w:ascii="Times New Roman" w:hAnsi="Times New Roman"/>
          <w:sz w:val="24"/>
          <w:szCs w:val="24"/>
          <w:shd w:val="clear" w:color="auto" w:fill="FFFFFF"/>
        </w:rPr>
        <w:t xml:space="preserve">Levinas, E. 2014. </w:t>
      </w:r>
      <w:r w:rsidRPr="00795327">
        <w:rPr>
          <w:rFonts w:ascii="Times New Roman" w:hAnsi="Times New Roman"/>
          <w:i/>
          <w:iCs/>
          <w:sz w:val="24"/>
          <w:szCs w:val="24"/>
        </w:rPr>
        <w:t xml:space="preserve">Existence and </w:t>
      </w:r>
      <w:r w:rsidR="00DE4722">
        <w:rPr>
          <w:rFonts w:ascii="Times New Roman" w:hAnsi="Times New Roman"/>
          <w:i/>
          <w:iCs/>
          <w:sz w:val="24"/>
          <w:szCs w:val="24"/>
        </w:rPr>
        <w:t>e</w:t>
      </w:r>
      <w:r w:rsidRPr="00795327">
        <w:rPr>
          <w:rFonts w:ascii="Times New Roman" w:hAnsi="Times New Roman"/>
          <w:i/>
          <w:iCs/>
          <w:sz w:val="24"/>
          <w:szCs w:val="24"/>
        </w:rPr>
        <w:t>xistents</w:t>
      </w:r>
      <w:r w:rsidRPr="00795327">
        <w:rPr>
          <w:rFonts w:ascii="Times New Roman" w:hAnsi="Times New Roman"/>
          <w:sz w:val="24"/>
          <w:szCs w:val="24"/>
          <w:shd w:val="clear" w:color="auto" w:fill="FFFFFF"/>
        </w:rPr>
        <w:t xml:space="preserve"> </w:t>
      </w:r>
      <w:r w:rsidR="00E244BD">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5th </w:t>
      </w:r>
      <w:proofErr w:type="spellStart"/>
      <w:r w:rsidRPr="00795327">
        <w:rPr>
          <w:rFonts w:ascii="Times New Roman" w:hAnsi="Times New Roman"/>
          <w:sz w:val="24"/>
          <w:szCs w:val="24"/>
          <w:shd w:val="clear" w:color="auto" w:fill="FFFFFF"/>
        </w:rPr>
        <w:t>ed</w:t>
      </w:r>
      <w:r w:rsidR="00DE4722">
        <w:rPr>
          <w:rFonts w:ascii="Times New Roman" w:hAnsi="Times New Roman"/>
          <w:sz w:val="24"/>
          <w:szCs w:val="24"/>
          <w:shd w:val="clear" w:color="auto" w:fill="FFFFFF"/>
        </w:rPr>
        <w:t>n</w:t>
      </w:r>
      <w:proofErr w:type="spellEnd"/>
      <w:r w:rsidRPr="00795327">
        <w:rPr>
          <w:rFonts w:ascii="Times New Roman" w:hAnsi="Times New Roman"/>
          <w:sz w:val="24"/>
          <w:szCs w:val="24"/>
          <w:shd w:val="clear" w:color="auto" w:fill="FFFFFF"/>
        </w:rPr>
        <w:t>.</w:t>
      </w:r>
      <w:r w:rsidR="000B27E8">
        <w:rPr>
          <w:rFonts w:ascii="Times New Roman" w:hAnsi="Times New Roman"/>
          <w:sz w:val="24"/>
          <w:szCs w:val="24"/>
          <w:shd w:val="clear" w:color="auto" w:fill="FFFFFF"/>
        </w:rPr>
        <w:t xml:space="preserve">, transl. A. </w:t>
      </w:r>
      <w:proofErr w:type="spellStart"/>
      <w:r w:rsidR="000B27E8">
        <w:rPr>
          <w:rFonts w:ascii="Times New Roman" w:hAnsi="Times New Roman"/>
          <w:sz w:val="24"/>
          <w:szCs w:val="24"/>
          <w:shd w:val="clear" w:color="auto" w:fill="FFFFFF"/>
        </w:rPr>
        <w:t>Lingis</w:t>
      </w:r>
      <w:proofErr w:type="spellEnd"/>
      <w:r w:rsidR="00E244BD">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w:t>
      </w:r>
      <w:r w:rsidR="00DE4722">
        <w:rPr>
          <w:rFonts w:ascii="Times New Roman" w:hAnsi="Times New Roman"/>
          <w:sz w:val="24"/>
          <w:szCs w:val="24"/>
          <w:shd w:val="clear" w:color="auto" w:fill="FFFFFF"/>
        </w:rPr>
        <w:t>Pittsburg</w:t>
      </w:r>
      <w:r w:rsidR="000B27E8">
        <w:rPr>
          <w:rFonts w:ascii="Times New Roman" w:hAnsi="Times New Roman"/>
          <w:sz w:val="24"/>
          <w:szCs w:val="24"/>
          <w:shd w:val="clear" w:color="auto" w:fill="FFFFFF"/>
        </w:rPr>
        <w:t>h</w:t>
      </w:r>
      <w:r w:rsidRPr="00795327">
        <w:rPr>
          <w:rFonts w:ascii="Times New Roman" w:hAnsi="Times New Roman"/>
          <w:sz w:val="24"/>
          <w:szCs w:val="24"/>
          <w:shd w:val="clear" w:color="auto" w:fill="FFFFFF"/>
        </w:rPr>
        <w:t>: Duquesne University Press.</w:t>
      </w:r>
    </w:p>
    <w:p w14:paraId="18E9C115" w14:textId="4725F091" w:rsidR="00F53455" w:rsidRPr="00795327" w:rsidRDefault="008C0AB9" w:rsidP="00E77FDF">
      <w:pPr>
        <w:spacing w:before="100" w:after="0" w:line="360" w:lineRule="auto"/>
        <w:ind w:left="426" w:hanging="426"/>
        <w:textAlignment w:val="auto"/>
      </w:pPr>
      <w:r w:rsidRPr="00795327">
        <w:rPr>
          <w:rFonts w:ascii="Times New Roman" w:eastAsia="Times New Roman" w:hAnsi="Times New Roman"/>
          <w:sz w:val="24"/>
          <w:szCs w:val="24"/>
          <w:lang w:eastAsia="en-GB"/>
        </w:rPr>
        <w:t xml:space="preserve">Levy, D.J. 1985. The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 xml:space="preserve">nthropological </w:t>
      </w:r>
      <w:r w:rsidR="00DE4722">
        <w:rPr>
          <w:rFonts w:ascii="Times New Roman" w:eastAsia="Times New Roman" w:hAnsi="Times New Roman"/>
          <w:sz w:val="24"/>
          <w:szCs w:val="24"/>
          <w:lang w:eastAsia="en-GB"/>
        </w:rPr>
        <w:t>h</w:t>
      </w:r>
      <w:r w:rsidRPr="00795327">
        <w:rPr>
          <w:rFonts w:ascii="Times New Roman" w:eastAsia="Times New Roman" w:hAnsi="Times New Roman"/>
          <w:sz w:val="24"/>
          <w:szCs w:val="24"/>
          <w:lang w:eastAsia="en-GB"/>
        </w:rPr>
        <w:t xml:space="preserve">orizon: Max Scheler, Arnold </w:t>
      </w:r>
      <w:proofErr w:type="spellStart"/>
      <w:proofErr w:type="gramStart"/>
      <w:r w:rsidRPr="00795327">
        <w:rPr>
          <w:rFonts w:ascii="Times New Roman" w:eastAsia="Times New Roman" w:hAnsi="Times New Roman"/>
          <w:sz w:val="24"/>
          <w:szCs w:val="24"/>
          <w:lang w:eastAsia="en-GB"/>
        </w:rPr>
        <w:t>Gehlen</w:t>
      </w:r>
      <w:proofErr w:type="spellEnd"/>
      <w:proofErr w:type="gramEnd"/>
      <w:r w:rsidRPr="00795327">
        <w:rPr>
          <w:rFonts w:ascii="Times New Roman" w:eastAsia="Times New Roman" w:hAnsi="Times New Roman"/>
          <w:sz w:val="24"/>
          <w:szCs w:val="24"/>
          <w:lang w:eastAsia="en-GB"/>
        </w:rPr>
        <w:t xml:space="preserve"> and the </w:t>
      </w:r>
      <w:r w:rsidR="00DE4722">
        <w:rPr>
          <w:rFonts w:ascii="Times New Roman" w:eastAsia="Times New Roman" w:hAnsi="Times New Roman"/>
          <w:sz w:val="24"/>
          <w:szCs w:val="24"/>
          <w:lang w:eastAsia="en-GB"/>
        </w:rPr>
        <w:t>i</w:t>
      </w:r>
      <w:r w:rsidRPr="00795327">
        <w:rPr>
          <w:rFonts w:ascii="Times New Roman" w:eastAsia="Times New Roman" w:hAnsi="Times New Roman"/>
          <w:sz w:val="24"/>
          <w:szCs w:val="24"/>
          <w:lang w:eastAsia="en-GB"/>
        </w:rPr>
        <w:t xml:space="preserve">dea of a </w:t>
      </w:r>
      <w:r w:rsidR="00DE4722">
        <w:rPr>
          <w:rFonts w:ascii="Times New Roman" w:eastAsia="Times New Roman" w:hAnsi="Times New Roman"/>
          <w:sz w:val="24"/>
          <w:szCs w:val="24"/>
          <w:lang w:eastAsia="en-GB"/>
        </w:rPr>
        <w:t>p</w:t>
      </w:r>
      <w:r w:rsidRPr="00795327">
        <w:rPr>
          <w:rFonts w:ascii="Times New Roman" w:eastAsia="Times New Roman" w:hAnsi="Times New Roman"/>
          <w:sz w:val="24"/>
          <w:szCs w:val="24"/>
          <w:lang w:eastAsia="en-GB"/>
        </w:rPr>
        <w:t xml:space="preserve">hilosophical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nthropology</w:t>
      </w:r>
      <w:r w:rsidR="00E244BD">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JASO </w:t>
      </w:r>
      <w:r w:rsidRPr="00FB2B3D">
        <w:rPr>
          <w:rFonts w:ascii="Times New Roman" w:eastAsia="Times New Roman" w:hAnsi="Times New Roman"/>
          <w:sz w:val="24"/>
          <w:szCs w:val="24"/>
          <w:lang w:eastAsia="en-GB"/>
        </w:rPr>
        <w:t>16</w:t>
      </w:r>
      <w:r w:rsidRPr="00795327">
        <w:rPr>
          <w:rFonts w:ascii="Times New Roman" w:eastAsia="Times New Roman" w:hAnsi="Times New Roman"/>
          <w:sz w:val="24"/>
          <w:szCs w:val="24"/>
          <w:lang w:eastAsia="en-GB"/>
        </w:rPr>
        <w:t xml:space="preserve">(3), 169-87. </w:t>
      </w:r>
    </w:p>
    <w:p w14:paraId="5AA0FDE5" w14:textId="50405086" w:rsidR="00F53455" w:rsidRPr="00795327" w:rsidRDefault="008C0AB9" w:rsidP="00E77FDF">
      <w:pPr>
        <w:spacing w:before="100" w:after="0" w:line="360" w:lineRule="auto"/>
        <w:ind w:left="426" w:hanging="426"/>
        <w:textAlignment w:val="auto"/>
      </w:pPr>
      <w:proofErr w:type="spellStart"/>
      <w:r w:rsidRPr="00795327">
        <w:rPr>
          <w:rFonts w:ascii="Times New Roman" w:hAnsi="Times New Roman"/>
          <w:sz w:val="24"/>
          <w:szCs w:val="24"/>
          <w:shd w:val="clear" w:color="auto" w:fill="FFFFFF"/>
        </w:rPr>
        <w:t>MacClancy</w:t>
      </w:r>
      <w:proofErr w:type="spellEnd"/>
      <w:r w:rsidRPr="00795327">
        <w:rPr>
          <w:rFonts w:ascii="Times New Roman" w:hAnsi="Times New Roman"/>
          <w:sz w:val="24"/>
          <w:szCs w:val="24"/>
          <w:shd w:val="clear" w:color="auto" w:fill="FFFFFF"/>
        </w:rPr>
        <w:t>, J.</w:t>
      </w:r>
      <w:r w:rsidR="008220A6">
        <w:rPr>
          <w:rFonts w:ascii="Times New Roman" w:hAnsi="Times New Roman"/>
          <w:sz w:val="24"/>
          <w:szCs w:val="24"/>
          <w:shd w:val="clear" w:color="auto" w:fill="FFFFFF"/>
        </w:rPr>
        <w:t xml:space="preserve"> (ed.)</w:t>
      </w:r>
      <w:r w:rsidRPr="00795327">
        <w:rPr>
          <w:rFonts w:ascii="Times New Roman" w:hAnsi="Times New Roman"/>
          <w:sz w:val="24"/>
          <w:szCs w:val="24"/>
          <w:shd w:val="clear" w:color="auto" w:fill="FFFFFF"/>
        </w:rPr>
        <w:t xml:space="preserve"> 2002. </w:t>
      </w:r>
      <w:r w:rsidRPr="00795327">
        <w:rPr>
          <w:rFonts w:ascii="Times New Roman" w:hAnsi="Times New Roman"/>
          <w:i/>
          <w:iCs/>
          <w:sz w:val="24"/>
          <w:szCs w:val="24"/>
        </w:rPr>
        <w:t>Exotic no more: anthropology on the front lines</w:t>
      </w:r>
      <w:r w:rsidR="00E244BD">
        <w:rPr>
          <w:rFonts w:ascii="Times New Roman" w:hAnsi="Times New Roman"/>
          <w:sz w:val="24"/>
          <w:szCs w:val="24"/>
        </w:rPr>
        <w:t>,</w:t>
      </w:r>
      <w:r w:rsidRPr="00795327">
        <w:rPr>
          <w:rFonts w:ascii="Times New Roman" w:hAnsi="Times New Roman"/>
          <w:i/>
          <w:iCs/>
          <w:sz w:val="24"/>
          <w:szCs w:val="24"/>
        </w:rPr>
        <w:t xml:space="preserve"> </w:t>
      </w:r>
      <w:proofErr w:type="gramStart"/>
      <w:r w:rsidRPr="00795327">
        <w:rPr>
          <w:rFonts w:ascii="Times New Roman" w:hAnsi="Times New Roman"/>
          <w:sz w:val="24"/>
          <w:szCs w:val="24"/>
          <w:shd w:val="clear" w:color="auto" w:fill="FFFFFF"/>
        </w:rPr>
        <w:t>Chicago</w:t>
      </w:r>
      <w:proofErr w:type="gramEnd"/>
      <w:r w:rsidR="00DE4722">
        <w:rPr>
          <w:rFonts w:ascii="Times New Roman" w:hAnsi="Times New Roman"/>
          <w:sz w:val="24"/>
          <w:szCs w:val="24"/>
          <w:shd w:val="clear" w:color="auto" w:fill="FFFFFF"/>
        </w:rPr>
        <w:t xml:space="preserve"> and</w:t>
      </w:r>
      <w:r w:rsidRPr="00795327">
        <w:rPr>
          <w:rFonts w:ascii="Times New Roman" w:hAnsi="Times New Roman"/>
          <w:sz w:val="24"/>
          <w:szCs w:val="24"/>
          <w:shd w:val="clear" w:color="auto" w:fill="FFFFFF"/>
        </w:rPr>
        <w:t xml:space="preserve"> London: </w:t>
      </w:r>
      <w:r w:rsidR="00DE4722">
        <w:rPr>
          <w:rFonts w:ascii="Times New Roman" w:hAnsi="Times New Roman"/>
          <w:sz w:val="24"/>
          <w:szCs w:val="24"/>
          <w:shd w:val="clear" w:color="auto" w:fill="FFFFFF"/>
        </w:rPr>
        <w:t xml:space="preserve">The </w:t>
      </w:r>
      <w:r w:rsidRPr="00795327">
        <w:rPr>
          <w:rFonts w:ascii="Times New Roman" w:hAnsi="Times New Roman"/>
          <w:sz w:val="24"/>
          <w:szCs w:val="24"/>
          <w:shd w:val="clear" w:color="auto" w:fill="FFFFFF"/>
        </w:rPr>
        <w:t>University of Chicago Press.</w:t>
      </w:r>
    </w:p>
    <w:p w14:paraId="6D392E07" w14:textId="5E44DA1D" w:rsidR="00F53455" w:rsidRPr="00795327" w:rsidRDefault="008C0AB9" w:rsidP="00E77FDF">
      <w:pPr>
        <w:spacing w:before="100" w:after="0" w:line="360" w:lineRule="auto"/>
        <w:ind w:left="426" w:hanging="426"/>
        <w:textAlignment w:val="auto"/>
      </w:pPr>
      <w:r w:rsidRPr="00795327">
        <w:rPr>
          <w:rFonts w:ascii="Times New Roman" w:eastAsia="Times New Roman" w:hAnsi="Times New Roman"/>
          <w:sz w:val="24"/>
          <w:szCs w:val="24"/>
          <w:lang w:eastAsia="en-GB"/>
        </w:rPr>
        <w:t xml:space="preserve">MacDougall, D. 2006. </w:t>
      </w:r>
      <w:r w:rsidRPr="00795327">
        <w:rPr>
          <w:rFonts w:ascii="Times New Roman" w:eastAsia="Times New Roman" w:hAnsi="Times New Roman"/>
          <w:i/>
          <w:iCs/>
          <w:sz w:val="24"/>
          <w:szCs w:val="24"/>
          <w:lang w:eastAsia="en-GB"/>
        </w:rPr>
        <w:t>The corporeal image: film, ethnography, and the senses</w:t>
      </w:r>
      <w:r w:rsidR="00E244BD">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Princeton, NJ</w:t>
      </w:r>
      <w:r w:rsidR="00DE4722">
        <w:rPr>
          <w:rFonts w:ascii="Times New Roman" w:eastAsia="Times New Roman" w:hAnsi="Times New Roman"/>
          <w:sz w:val="24"/>
          <w:szCs w:val="24"/>
          <w:lang w:eastAsia="en-GB"/>
        </w:rPr>
        <w:t>, and</w:t>
      </w:r>
      <w:r w:rsidRPr="00795327">
        <w:rPr>
          <w:rFonts w:ascii="Times New Roman" w:eastAsia="Times New Roman" w:hAnsi="Times New Roman"/>
          <w:sz w:val="24"/>
          <w:szCs w:val="24"/>
          <w:lang w:eastAsia="en-GB"/>
        </w:rPr>
        <w:t xml:space="preserve"> Oxford: Princeton University Press. </w:t>
      </w:r>
    </w:p>
    <w:p w14:paraId="59337E9E" w14:textId="713F7A15" w:rsidR="000B27E8" w:rsidRPr="00510F90" w:rsidRDefault="000B27E8" w:rsidP="000B27E8">
      <w:pPr>
        <w:spacing w:before="100" w:after="0" w:line="360" w:lineRule="auto"/>
        <w:ind w:left="426" w:hanging="426"/>
        <w:textAlignment w:val="auto"/>
        <w:rPr>
          <w:rFonts w:ascii="Times New Roman" w:hAnsi="Times New Roman"/>
          <w:sz w:val="24"/>
          <w:szCs w:val="24"/>
        </w:rPr>
      </w:pPr>
      <w:r w:rsidRPr="00510F90">
        <w:rPr>
          <w:rFonts w:ascii="Times New Roman" w:hAnsi="Times New Roman"/>
          <w:color w:val="000000"/>
          <w:sz w:val="24"/>
          <w:szCs w:val="24"/>
          <w:shd w:val="clear" w:color="auto" w:fill="FFFFFF"/>
        </w:rPr>
        <w:t xml:space="preserve">Malinowski, B. 1989. </w:t>
      </w:r>
      <w:r w:rsidRPr="00510F90">
        <w:rPr>
          <w:rFonts w:ascii="Times New Roman" w:hAnsi="Times New Roman"/>
          <w:i/>
          <w:iCs/>
          <w:color w:val="000000"/>
          <w:sz w:val="24"/>
          <w:szCs w:val="24"/>
        </w:rPr>
        <w:t>A diary in the strict sense of the term</w:t>
      </w:r>
      <w:r>
        <w:rPr>
          <w:rFonts w:ascii="Times New Roman" w:hAnsi="Times New Roman"/>
          <w:color w:val="000000"/>
          <w:sz w:val="24"/>
          <w:szCs w:val="24"/>
        </w:rPr>
        <w:t>,</w:t>
      </w:r>
      <w:r w:rsidRPr="00510F90">
        <w:rPr>
          <w:rFonts w:ascii="Times New Roman" w:hAnsi="Times New Roman"/>
          <w:i/>
          <w:iCs/>
          <w:color w:val="000000"/>
          <w:sz w:val="24"/>
          <w:szCs w:val="24"/>
        </w:rPr>
        <w:t xml:space="preserve"> </w:t>
      </w:r>
      <w:r w:rsidRPr="00510F90">
        <w:rPr>
          <w:rFonts w:ascii="Times New Roman" w:hAnsi="Times New Roman"/>
          <w:color w:val="000000"/>
          <w:sz w:val="24"/>
          <w:szCs w:val="24"/>
          <w:shd w:val="clear" w:color="auto" w:fill="FFFFFF"/>
        </w:rPr>
        <w:t xml:space="preserve">Stanford, </w:t>
      </w:r>
      <w:r>
        <w:rPr>
          <w:rFonts w:ascii="Times New Roman" w:hAnsi="Times New Roman"/>
          <w:color w:val="000000"/>
          <w:sz w:val="24"/>
          <w:szCs w:val="24"/>
          <w:shd w:val="clear" w:color="auto" w:fill="FFFFFF"/>
        </w:rPr>
        <w:t>CA</w:t>
      </w:r>
      <w:r w:rsidRPr="00510F90">
        <w:rPr>
          <w:rFonts w:ascii="Times New Roman" w:hAnsi="Times New Roman"/>
          <w:color w:val="000000"/>
          <w:sz w:val="24"/>
          <w:szCs w:val="24"/>
          <w:shd w:val="clear" w:color="auto" w:fill="FFFFFF"/>
        </w:rPr>
        <w:t>: Stanford University Press.</w:t>
      </w:r>
    </w:p>
    <w:p w14:paraId="45A7BBB4" w14:textId="60F3D5CE" w:rsidR="00F53455" w:rsidRPr="00795327" w:rsidRDefault="008C0AB9" w:rsidP="00E77FDF">
      <w:pPr>
        <w:pStyle w:val="EndnoteText"/>
        <w:spacing w:line="360" w:lineRule="auto"/>
        <w:ind w:left="426" w:hanging="426"/>
        <w:rPr>
          <w:rFonts w:ascii="Times New Roman" w:hAnsi="Times New Roman"/>
          <w:sz w:val="24"/>
          <w:szCs w:val="24"/>
        </w:rPr>
      </w:pPr>
      <w:proofErr w:type="spellStart"/>
      <w:r w:rsidRPr="00795327">
        <w:rPr>
          <w:rFonts w:ascii="Times New Roman" w:hAnsi="Times New Roman"/>
          <w:sz w:val="24"/>
          <w:szCs w:val="24"/>
        </w:rPr>
        <w:t>Massumi</w:t>
      </w:r>
      <w:proofErr w:type="spellEnd"/>
      <w:r w:rsidRPr="00795327">
        <w:rPr>
          <w:rFonts w:ascii="Times New Roman" w:hAnsi="Times New Roman"/>
          <w:sz w:val="24"/>
          <w:szCs w:val="24"/>
        </w:rPr>
        <w:t xml:space="preserve">, B. 2014. </w:t>
      </w:r>
      <w:r w:rsidRPr="00FB2B3D">
        <w:rPr>
          <w:rFonts w:ascii="Times New Roman" w:hAnsi="Times New Roman"/>
          <w:i/>
          <w:iCs/>
          <w:sz w:val="24"/>
          <w:szCs w:val="24"/>
        </w:rPr>
        <w:t xml:space="preserve">What </w:t>
      </w:r>
      <w:r w:rsidR="00DE4722" w:rsidRPr="00FB2B3D">
        <w:rPr>
          <w:rFonts w:ascii="Times New Roman" w:hAnsi="Times New Roman"/>
          <w:i/>
          <w:iCs/>
          <w:sz w:val="24"/>
          <w:szCs w:val="24"/>
        </w:rPr>
        <w:t>a</w:t>
      </w:r>
      <w:r w:rsidRPr="00FB2B3D">
        <w:rPr>
          <w:rFonts w:ascii="Times New Roman" w:hAnsi="Times New Roman"/>
          <w:i/>
          <w:iCs/>
          <w:sz w:val="24"/>
          <w:szCs w:val="24"/>
        </w:rPr>
        <w:t xml:space="preserve">nimals </w:t>
      </w:r>
      <w:r w:rsidR="00DE4722" w:rsidRPr="00FB2B3D">
        <w:rPr>
          <w:rFonts w:ascii="Times New Roman" w:hAnsi="Times New Roman"/>
          <w:i/>
          <w:iCs/>
          <w:sz w:val="24"/>
          <w:szCs w:val="24"/>
        </w:rPr>
        <w:t>t</w:t>
      </w:r>
      <w:r w:rsidRPr="00FB2B3D">
        <w:rPr>
          <w:rFonts w:ascii="Times New Roman" w:hAnsi="Times New Roman"/>
          <w:i/>
          <w:iCs/>
          <w:sz w:val="24"/>
          <w:szCs w:val="24"/>
        </w:rPr>
        <w:t xml:space="preserve">each </w:t>
      </w:r>
      <w:r w:rsidR="00DE4722" w:rsidRPr="00FB2B3D">
        <w:rPr>
          <w:rFonts w:ascii="Times New Roman" w:hAnsi="Times New Roman"/>
          <w:i/>
          <w:iCs/>
          <w:sz w:val="24"/>
          <w:szCs w:val="24"/>
        </w:rPr>
        <w:t>u</w:t>
      </w:r>
      <w:r w:rsidRPr="00FB2B3D">
        <w:rPr>
          <w:rFonts w:ascii="Times New Roman" w:hAnsi="Times New Roman"/>
          <w:i/>
          <w:iCs/>
          <w:sz w:val="24"/>
          <w:szCs w:val="24"/>
        </w:rPr>
        <w:t xml:space="preserve">s </w:t>
      </w:r>
      <w:r w:rsidR="00DE4722" w:rsidRPr="00FB2B3D">
        <w:rPr>
          <w:rFonts w:ascii="Times New Roman" w:hAnsi="Times New Roman"/>
          <w:i/>
          <w:iCs/>
          <w:sz w:val="24"/>
          <w:szCs w:val="24"/>
        </w:rPr>
        <w:t>a</w:t>
      </w:r>
      <w:r w:rsidRPr="00FB2B3D">
        <w:rPr>
          <w:rFonts w:ascii="Times New Roman" w:hAnsi="Times New Roman"/>
          <w:i/>
          <w:iCs/>
          <w:sz w:val="24"/>
          <w:szCs w:val="24"/>
        </w:rPr>
        <w:t xml:space="preserve">bout </w:t>
      </w:r>
      <w:r w:rsidR="00DE4722" w:rsidRPr="00FB2B3D">
        <w:rPr>
          <w:rFonts w:ascii="Times New Roman" w:hAnsi="Times New Roman"/>
          <w:i/>
          <w:iCs/>
          <w:sz w:val="24"/>
          <w:szCs w:val="24"/>
        </w:rPr>
        <w:t>p</w:t>
      </w:r>
      <w:r w:rsidRPr="00FB2B3D">
        <w:rPr>
          <w:rFonts w:ascii="Times New Roman" w:hAnsi="Times New Roman"/>
          <w:i/>
          <w:iCs/>
          <w:sz w:val="24"/>
          <w:szCs w:val="24"/>
        </w:rPr>
        <w:t>olitics</w:t>
      </w:r>
      <w:r w:rsidR="00E244BD" w:rsidRPr="00FB2B3D">
        <w:rPr>
          <w:rFonts w:ascii="Times New Roman" w:hAnsi="Times New Roman"/>
          <w:sz w:val="24"/>
          <w:szCs w:val="24"/>
        </w:rPr>
        <w:t>,</w:t>
      </w:r>
      <w:r w:rsidRPr="00795327">
        <w:rPr>
          <w:rFonts w:ascii="Times New Roman" w:hAnsi="Times New Roman"/>
          <w:sz w:val="24"/>
          <w:szCs w:val="24"/>
        </w:rPr>
        <w:t xml:space="preserve"> London: Duke University Press.  </w:t>
      </w:r>
    </w:p>
    <w:p w14:paraId="4ED8B74A" w14:textId="2F519056" w:rsidR="00F53455" w:rsidRPr="00795327" w:rsidRDefault="008C0AB9" w:rsidP="00E77FDF">
      <w:pPr>
        <w:spacing w:before="100" w:after="0" w:line="360" w:lineRule="auto"/>
        <w:ind w:left="426" w:hanging="426"/>
        <w:textAlignment w:val="auto"/>
      </w:pPr>
      <w:r w:rsidRPr="00795327">
        <w:rPr>
          <w:rFonts w:ascii="Times New Roman" w:hAnsi="Times New Roman"/>
          <w:sz w:val="24"/>
          <w:szCs w:val="24"/>
          <w:shd w:val="clear" w:color="auto" w:fill="FFFFFF"/>
        </w:rPr>
        <w:t xml:space="preserve">Olsen, W.C., </w:t>
      </w:r>
      <w:r w:rsidR="00E244BD">
        <w:rPr>
          <w:rFonts w:ascii="Times New Roman" w:hAnsi="Times New Roman"/>
          <w:sz w:val="24"/>
          <w:szCs w:val="24"/>
          <w:shd w:val="clear" w:color="auto" w:fill="FFFFFF"/>
        </w:rPr>
        <w:t xml:space="preserve">and T.J. </w:t>
      </w:r>
      <w:proofErr w:type="spellStart"/>
      <w:r w:rsidRPr="00795327">
        <w:rPr>
          <w:rFonts w:ascii="Times New Roman" w:hAnsi="Times New Roman"/>
          <w:sz w:val="24"/>
          <w:szCs w:val="24"/>
          <w:shd w:val="clear" w:color="auto" w:fill="FFFFFF"/>
        </w:rPr>
        <w:t>Csordas</w:t>
      </w:r>
      <w:proofErr w:type="spellEnd"/>
      <w:r w:rsidRPr="00795327">
        <w:rPr>
          <w:rFonts w:ascii="Times New Roman" w:hAnsi="Times New Roman"/>
          <w:sz w:val="24"/>
          <w:szCs w:val="24"/>
          <w:shd w:val="clear" w:color="auto" w:fill="FFFFFF"/>
        </w:rPr>
        <w:t xml:space="preserve"> 2019. From </w:t>
      </w:r>
      <w:r w:rsidR="00DE4722">
        <w:rPr>
          <w:rFonts w:ascii="Times New Roman" w:hAnsi="Times New Roman"/>
          <w:sz w:val="24"/>
          <w:szCs w:val="24"/>
          <w:shd w:val="clear" w:color="auto" w:fill="FFFFFF"/>
        </w:rPr>
        <w:t>t</w:t>
      </w:r>
      <w:r w:rsidRPr="00795327">
        <w:rPr>
          <w:rFonts w:ascii="Times New Roman" w:hAnsi="Times New Roman"/>
          <w:sz w:val="24"/>
          <w:szCs w:val="24"/>
          <w:shd w:val="clear" w:color="auto" w:fill="FFFFFF"/>
        </w:rPr>
        <w:t xml:space="preserve">heodicy to </w:t>
      </w:r>
      <w:proofErr w:type="spellStart"/>
      <w:r w:rsidR="00DE4722">
        <w:rPr>
          <w:rFonts w:ascii="Times New Roman" w:hAnsi="Times New Roman"/>
          <w:sz w:val="24"/>
          <w:szCs w:val="24"/>
          <w:shd w:val="clear" w:color="auto" w:fill="FFFFFF"/>
        </w:rPr>
        <w:t>h</w:t>
      </w:r>
      <w:r w:rsidRPr="00795327">
        <w:rPr>
          <w:rFonts w:ascii="Times New Roman" w:hAnsi="Times New Roman"/>
          <w:sz w:val="24"/>
          <w:szCs w:val="24"/>
          <w:shd w:val="clear" w:color="auto" w:fill="FFFFFF"/>
        </w:rPr>
        <w:t>omodicy</w:t>
      </w:r>
      <w:proofErr w:type="spellEnd"/>
      <w:r w:rsidRPr="00795327">
        <w:rPr>
          <w:rFonts w:ascii="Times New Roman" w:hAnsi="Times New Roman"/>
          <w:sz w:val="24"/>
          <w:szCs w:val="24"/>
          <w:shd w:val="clear" w:color="auto" w:fill="FFFFFF"/>
        </w:rPr>
        <w:t xml:space="preserve">: </w:t>
      </w:r>
      <w:r w:rsidR="00DE4722">
        <w:rPr>
          <w:rFonts w:ascii="Times New Roman" w:hAnsi="Times New Roman"/>
          <w:sz w:val="24"/>
          <w:szCs w:val="24"/>
          <w:shd w:val="clear" w:color="auto" w:fill="FFFFFF"/>
        </w:rPr>
        <w:t>e</w:t>
      </w:r>
      <w:r w:rsidRPr="00795327">
        <w:rPr>
          <w:rFonts w:ascii="Times New Roman" w:hAnsi="Times New Roman"/>
          <w:sz w:val="24"/>
          <w:szCs w:val="24"/>
          <w:shd w:val="clear" w:color="auto" w:fill="FFFFFF"/>
        </w:rPr>
        <w:t xml:space="preserve">vil as an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nthropological </w:t>
      </w:r>
      <w:r w:rsidR="00DE4722">
        <w:rPr>
          <w:rFonts w:ascii="Times New Roman" w:hAnsi="Times New Roman"/>
          <w:sz w:val="24"/>
          <w:szCs w:val="24"/>
          <w:shd w:val="clear" w:color="auto" w:fill="FFFFFF"/>
        </w:rPr>
        <w:t>p</w:t>
      </w:r>
      <w:r w:rsidRPr="00795327">
        <w:rPr>
          <w:rFonts w:ascii="Times New Roman" w:hAnsi="Times New Roman"/>
          <w:sz w:val="24"/>
          <w:szCs w:val="24"/>
          <w:shd w:val="clear" w:color="auto" w:fill="FFFFFF"/>
        </w:rPr>
        <w:t xml:space="preserve">roblem, in </w:t>
      </w:r>
      <w:r w:rsidR="00E244BD">
        <w:rPr>
          <w:rFonts w:ascii="Times New Roman" w:hAnsi="Times New Roman"/>
          <w:sz w:val="24"/>
          <w:szCs w:val="24"/>
          <w:shd w:val="clear" w:color="auto" w:fill="FFFFFF"/>
        </w:rPr>
        <w:t xml:space="preserve">W.C. </w:t>
      </w:r>
      <w:r w:rsidRPr="00795327">
        <w:rPr>
          <w:rFonts w:ascii="Times New Roman" w:hAnsi="Times New Roman"/>
          <w:sz w:val="24"/>
          <w:szCs w:val="24"/>
          <w:shd w:val="clear" w:color="auto" w:fill="FFFFFF"/>
        </w:rPr>
        <w:t>Olsen</w:t>
      </w:r>
      <w:r w:rsidR="00E244BD">
        <w:rPr>
          <w:rFonts w:ascii="Times New Roman" w:hAnsi="Times New Roman"/>
          <w:sz w:val="24"/>
          <w:szCs w:val="24"/>
          <w:shd w:val="clear" w:color="auto" w:fill="FFFFFF"/>
        </w:rPr>
        <w:t xml:space="preserve"> and T.J. </w:t>
      </w:r>
      <w:proofErr w:type="spellStart"/>
      <w:r w:rsidRPr="00795327">
        <w:rPr>
          <w:rFonts w:ascii="Times New Roman" w:hAnsi="Times New Roman"/>
          <w:sz w:val="24"/>
          <w:szCs w:val="24"/>
          <w:shd w:val="clear" w:color="auto" w:fill="FFFFFF"/>
        </w:rPr>
        <w:t>Csordas</w:t>
      </w:r>
      <w:proofErr w:type="spellEnd"/>
      <w:r w:rsidR="00E244BD">
        <w:rPr>
          <w:rFonts w:ascii="Times New Roman" w:hAnsi="Times New Roman"/>
          <w:sz w:val="24"/>
          <w:szCs w:val="24"/>
          <w:shd w:val="clear" w:color="auto" w:fill="FFFFFF"/>
        </w:rPr>
        <w:t xml:space="preserve"> (eds.),</w:t>
      </w:r>
      <w:r w:rsidRPr="00795327">
        <w:rPr>
          <w:rFonts w:ascii="Times New Roman" w:hAnsi="Times New Roman"/>
          <w:sz w:val="24"/>
          <w:szCs w:val="24"/>
          <w:shd w:val="clear" w:color="auto" w:fill="FFFFFF"/>
        </w:rPr>
        <w:t xml:space="preserve"> </w:t>
      </w:r>
      <w:r w:rsidRPr="00795327">
        <w:rPr>
          <w:rFonts w:ascii="Times New Roman" w:hAnsi="Times New Roman"/>
          <w:i/>
          <w:iCs/>
          <w:sz w:val="24"/>
          <w:szCs w:val="24"/>
        </w:rPr>
        <w:t>Engaging evil: a moral anthropology</w:t>
      </w:r>
      <w:r w:rsidRPr="00795327">
        <w:rPr>
          <w:rFonts w:ascii="Times New Roman" w:hAnsi="Times New Roman"/>
          <w:sz w:val="24"/>
          <w:szCs w:val="24"/>
          <w:shd w:val="clear" w:color="auto" w:fill="FFFFFF"/>
        </w:rPr>
        <w:t xml:space="preserve">. New York: </w:t>
      </w:r>
      <w:proofErr w:type="spellStart"/>
      <w:r w:rsidRPr="00795327">
        <w:rPr>
          <w:rFonts w:ascii="Times New Roman" w:hAnsi="Times New Roman"/>
          <w:sz w:val="24"/>
          <w:szCs w:val="24"/>
          <w:shd w:val="clear" w:color="auto" w:fill="FFFFFF"/>
        </w:rPr>
        <w:t>Berghahn</w:t>
      </w:r>
      <w:proofErr w:type="spellEnd"/>
      <w:r w:rsidR="00DE4722">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35-50.</w:t>
      </w:r>
    </w:p>
    <w:p w14:paraId="6AFC75FC" w14:textId="3419F8AA" w:rsidR="00F53455" w:rsidRPr="00795327" w:rsidRDefault="008C0AB9" w:rsidP="00E77FDF">
      <w:pPr>
        <w:spacing w:before="100" w:after="0" w:line="360" w:lineRule="auto"/>
        <w:ind w:left="426" w:hanging="426"/>
        <w:textAlignment w:val="auto"/>
        <w:rPr>
          <w:rFonts w:ascii="Times New Roman" w:hAnsi="Times New Roman"/>
          <w:sz w:val="24"/>
          <w:szCs w:val="24"/>
        </w:rPr>
      </w:pPr>
      <w:proofErr w:type="spellStart"/>
      <w:r w:rsidRPr="00795327">
        <w:rPr>
          <w:rFonts w:ascii="Times New Roman" w:hAnsi="Times New Roman"/>
          <w:sz w:val="24"/>
          <w:szCs w:val="24"/>
        </w:rPr>
        <w:lastRenderedPageBreak/>
        <w:t>Parisi</w:t>
      </w:r>
      <w:proofErr w:type="spellEnd"/>
      <w:r w:rsidRPr="00795327">
        <w:rPr>
          <w:rFonts w:ascii="Times New Roman" w:hAnsi="Times New Roman"/>
          <w:sz w:val="24"/>
          <w:szCs w:val="24"/>
        </w:rPr>
        <w:t>, L., 2012. Speculation</w:t>
      </w:r>
      <w:r w:rsidR="00A11693">
        <w:rPr>
          <w:rFonts w:ascii="Times New Roman" w:hAnsi="Times New Roman"/>
          <w:sz w:val="24"/>
          <w:szCs w:val="24"/>
        </w:rPr>
        <w:t>,</w:t>
      </w:r>
      <w:r w:rsidRPr="00795327">
        <w:rPr>
          <w:rFonts w:ascii="Times New Roman" w:hAnsi="Times New Roman"/>
          <w:sz w:val="24"/>
          <w:szCs w:val="24"/>
        </w:rPr>
        <w:t xml:space="preserve"> </w:t>
      </w:r>
      <w:r w:rsidR="00A11693">
        <w:rPr>
          <w:rFonts w:ascii="Times New Roman" w:hAnsi="Times New Roman"/>
          <w:sz w:val="24"/>
          <w:szCs w:val="24"/>
        </w:rPr>
        <w:t>i</w:t>
      </w:r>
      <w:r w:rsidRPr="00795327">
        <w:rPr>
          <w:rFonts w:ascii="Times New Roman" w:hAnsi="Times New Roman"/>
          <w:sz w:val="24"/>
          <w:szCs w:val="24"/>
        </w:rPr>
        <w:t xml:space="preserve">n C. </w:t>
      </w:r>
      <w:proofErr w:type="spellStart"/>
      <w:r w:rsidR="00A11693">
        <w:rPr>
          <w:rFonts w:ascii="Times New Roman" w:hAnsi="Times New Roman"/>
          <w:sz w:val="24"/>
          <w:szCs w:val="24"/>
        </w:rPr>
        <w:t>Lury</w:t>
      </w:r>
      <w:proofErr w:type="spellEnd"/>
      <w:r w:rsidR="00A11693">
        <w:rPr>
          <w:rFonts w:ascii="Times New Roman" w:hAnsi="Times New Roman"/>
          <w:sz w:val="24"/>
          <w:szCs w:val="24"/>
        </w:rPr>
        <w:t xml:space="preserve"> </w:t>
      </w:r>
      <w:r w:rsidRPr="00795327">
        <w:rPr>
          <w:rFonts w:ascii="Times New Roman" w:hAnsi="Times New Roman"/>
          <w:sz w:val="24"/>
          <w:szCs w:val="24"/>
        </w:rPr>
        <w:t>and N.</w:t>
      </w:r>
      <w:r w:rsidR="00A11693">
        <w:rPr>
          <w:rFonts w:ascii="Times New Roman" w:hAnsi="Times New Roman"/>
          <w:sz w:val="24"/>
          <w:szCs w:val="24"/>
        </w:rPr>
        <w:t xml:space="preserve"> Wakeford (eds.)</w:t>
      </w:r>
      <w:r w:rsidRPr="00795327">
        <w:rPr>
          <w:rFonts w:ascii="Times New Roman" w:hAnsi="Times New Roman"/>
          <w:sz w:val="24"/>
          <w:szCs w:val="24"/>
        </w:rPr>
        <w:t xml:space="preserve">, </w:t>
      </w:r>
      <w:r w:rsidRPr="00FB2B3D">
        <w:rPr>
          <w:rFonts w:ascii="Times New Roman" w:hAnsi="Times New Roman"/>
          <w:i/>
          <w:iCs/>
          <w:sz w:val="24"/>
          <w:szCs w:val="24"/>
        </w:rPr>
        <w:t>Inventive methods: the happening of the social</w:t>
      </w:r>
      <w:r w:rsidR="00A11693" w:rsidRPr="00FB2B3D">
        <w:rPr>
          <w:rFonts w:ascii="Times New Roman" w:hAnsi="Times New Roman"/>
          <w:sz w:val="24"/>
          <w:szCs w:val="24"/>
        </w:rPr>
        <w:t>,</w:t>
      </w:r>
      <w:r w:rsidRPr="00795327">
        <w:rPr>
          <w:rFonts w:ascii="Times New Roman" w:hAnsi="Times New Roman"/>
          <w:sz w:val="24"/>
          <w:szCs w:val="24"/>
        </w:rPr>
        <w:t xml:space="preserve"> London</w:t>
      </w:r>
      <w:r w:rsidR="00DE4722">
        <w:rPr>
          <w:rFonts w:ascii="Times New Roman" w:hAnsi="Times New Roman"/>
          <w:sz w:val="24"/>
          <w:szCs w:val="24"/>
        </w:rPr>
        <w:t xml:space="preserve"> and</w:t>
      </w:r>
      <w:r w:rsidRPr="00795327">
        <w:rPr>
          <w:rFonts w:ascii="Times New Roman" w:hAnsi="Times New Roman"/>
          <w:sz w:val="24"/>
          <w:szCs w:val="24"/>
        </w:rPr>
        <w:t xml:space="preserve"> New York: Routledge.  </w:t>
      </w:r>
    </w:p>
    <w:p w14:paraId="72473829" w14:textId="636567B3" w:rsidR="00F53455" w:rsidRPr="00795327" w:rsidRDefault="008C0AB9" w:rsidP="00E77FDF">
      <w:pPr>
        <w:spacing w:before="100" w:after="0" w:line="360" w:lineRule="auto"/>
        <w:ind w:left="426" w:hanging="426"/>
        <w:textAlignment w:val="auto"/>
      </w:pPr>
      <w:r w:rsidRPr="00795327">
        <w:rPr>
          <w:rFonts w:ascii="Times New Roman" w:eastAsia="Times New Roman" w:hAnsi="Times New Roman"/>
          <w:sz w:val="24"/>
          <w:szCs w:val="24"/>
          <w:lang w:eastAsia="en-GB"/>
        </w:rPr>
        <w:t>Parkin, D.J.</w:t>
      </w:r>
      <w:r w:rsidR="000B27E8">
        <w:rPr>
          <w:rFonts w:ascii="Times New Roman" w:eastAsia="Times New Roman" w:hAnsi="Times New Roman"/>
          <w:sz w:val="24"/>
          <w:szCs w:val="24"/>
          <w:lang w:eastAsia="en-GB"/>
        </w:rPr>
        <w:t xml:space="preserve"> </w:t>
      </w:r>
      <w:r w:rsidRPr="00795327">
        <w:rPr>
          <w:rFonts w:ascii="Times New Roman" w:eastAsia="Times New Roman" w:hAnsi="Times New Roman"/>
          <w:sz w:val="24"/>
          <w:szCs w:val="24"/>
          <w:lang w:eastAsia="en-GB"/>
        </w:rPr>
        <w:t xml:space="preserve">1985. </w:t>
      </w:r>
      <w:r w:rsidRPr="00795327">
        <w:rPr>
          <w:rFonts w:ascii="Times New Roman" w:eastAsia="Times New Roman" w:hAnsi="Times New Roman"/>
          <w:i/>
          <w:iCs/>
          <w:sz w:val="24"/>
          <w:szCs w:val="24"/>
          <w:lang w:eastAsia="en-GB"/>
        </w:rPr>
        <w:t>The Anthropology of evil</w:t>
      </w:r>
      <w:r w:rsidR="00A11693">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Oxford: Blackwell. </w:t>
      </w:r>
    </w:p>
    <w:p w14:paraId="409EB798" w14:textId="444824FB" w:rsidR="00505CCE" w:rsidRPr="00022F50" w:rsidRDefault="00505CCE" w:rsidP="00505CCE">
      <w:pPr>
        <w:spacing w:before="100" w:after="0" w:line="360" w:lineRule="auto"/>
        <w:ind w:left="426" w:hanging="426"/>
        <w:textAlignment w:val="auto"/>
      </w:pPr>
      <w:proofErr w:type="spellStart"/>
      <w:r w:rsidRPr="00022F50">
        <w:rPr>
          <w:rFonts w:ascii="Times New Roman" w:eastAsia="Times New Roman" w:hAnsi="Times New Roman"/>
          <w:sz w:val="24"/>
          <w:szCs w:val="24"/>
          <w:lang w:eastAsia="en-GB"/>
        </w:rPr>
        <w:t>Plessner</w:t>
      </w:r>
      <w:proofErr w:type="spellEnd"/>
      <w:r w:rsidRPr="00022F50">
        <w:rPr>
          <w:rFonts w:ascii="Times New Roman" w:eastAsia="Times New Roman" w:hAnsi="Times New Roman"/>
          <w:sz w:val="24"/>
          <w:szCs w:val="24"/>
          <w:lang w:eastAsia="en-GB"/>
        </w:rPr>
        <w:t xml:space="preserve">, H. 1970. </w:t>
      </w:r>
      <w:r w:rsidRPr="00022F50">
        <w:rPr>
          <w:rFonts w:ascii="Times New Roman" w:eastAsia="Times New Roman" w:hAnsi="Times New Roman"/>
          <w:i/>
          <w:iCs/>
          <w:sz w:val="24"/>
          <w:szCs w:val="24"/>
          <w:lang w:eastAsia="en-GB"/>
        </w:rPr>
        <w:t>Laughing and crying: a study of the limits of human behaviour</w:t>
      </w:r>
      <w:r w:rsidR="00A11693">
        <w:rPr>
          <w:rFonts w:ascii="Times New Roman" w:eastAsia="Times New Roman" w:hAnsi="Times New Roman"/>
          <w:sz w:val="24"/>
          <w:szCs w:val="24"/>
          <w:lang w:eastAsia="en-GB"/>
        </w:rPr>
        <w:t>,</w:t>
      </w:r>
      <w:r w:rsidRPr="00022F50">
        <w:rPr>
          <w:rFonts w:ascii="Times New Roman" w:eastAsia="Times New Roman" w:hAnsi="Times New Roman"/>
          <w:i/>
          <w:iCs/>
          <w:sz w:val="24"/>
          <w:szCs w:val="24"/>
          <w:lang w:eastAsia="en-GB"/>
        </w:rPr>
        <w:t xml:space="preserve"> </w:t>
      </w:r>
      <w:r w:rsidRPr="00022F50">
        <w:rPr>
          <w:rFonts w:ascii="Times New Roman" w:eastAsia="Times New Roman" w:hAnsi="Times New Roman"/>
          <w:sz w:val="24"/>
          <w:szCs w:val="24"/>
          <w:lang w:eastAsia="en-GB"/>
        </w:rPr>
        <w:t xml:space="preserve">Evanston: </w:t>
      </w:r>
      <w:proofErr w:type="spellStart"/>
      <w:r w:rsidRPr="00022F50">
        <w:rPr>
          <w:rFonts w:ascii="Times New Roman" w:eastAsia="Times New Roman" w:hAnsi="Times New Roman"/>
          <w:sz w:val="24"/>
          <w:szCs w:val="24"/>
          <w:lang w:eastAsia="en-GB"/>
        </w:rPr>
        <w:t>Northwestern</w:t>
      </w:r>
      <w:proofErr w:type="spellEnd"/>
      <w:r w:rsidRPr="00022F50">
        <w:rPr>
          <w:rFonts w:ascii="Times New Roman" w:eastAsia="Times New Roman" w:hAnsi="Times New Roman"/>
          <w:sz w:val="24"/>
          <w:szCs w:val="24"/>
          <w:lang w:eastAsia="en-GB"/>
        </w:rPr>
        <w:t xml:space="preserve"> University Press. </w:t>
      </w:r>
    </w:p>
    <w:p w14:paraId="3142613A" w14:textId="535FF66B" w:rsidR="00F53455" w:rsidRPr="00795327" w:rsidRDefault="00DE4722" w:rsidP="00E77FDF">
      <w:pPr>
        <w:pStyle w:val="EndnoteText"/>
        <w:spacing w:line="360" w:lineRule="auto"/>
        <w:ind w:left="426" w:hanging="426"/>
      </w:pPr>
      <w:r>
        <w:rPr>
          <w:rFonts w:ascii="Times New Roman" w:hAnsi="Times New Roman"/>
          <w:sz w:val="24"/>
          <w:szCs w:val="24"/>
          <w:shd w:val="clear" w:color="auto" w:fill="FFFFFF"/>
        </w:rPr>
        <w:t xml:space="preserve">–– </w:t>
      </w:r>
      <w:r w:rsidR="008C0AB9" w:rsidRPr="00795327">
        <w:rPr>
          <w:rFonts w:ascii="Times New Roman" w:hAnsi="Times New Roman"/>
          <w:sz w:val="24"/>
          <w:szCs w:val="24"/>
          <w:shd w:val="clear" w:color="auto" w:fill="FFFFFF"/>
        </w:rPr>
        <w:t xml:space="preserve">2019. </w:t>
      </w:r>
      <w:r w:rsidR="008C0AB9" w:rsidRPr="00795327">
        <w:rPr>
          <w:rFonts w:ascii="Times New Roman" w:hAnsi="Times New Roman"/>
          <w:i/>
          <w:iCs/>
          <w:sz w:val="24"/>
          <w:szCs w:val="24"/>
        </w:rPr>
        <w:t>Levels of Organic Life and the Human</w:t>
      </w:r>
      <w:r w:rsidR="00A11693">
        <w:rPr>
          <w:rFonts w:ascii="Times New Roman" w:hAnsi="Times New Roman"/>
          <w:sz w:val="24"/>
          <w:szCs w:val="24"/>
          <w:shd w:val="clear" w:color="auto" w:fill="FFFFFF"/>
        </w:rPr>
        <w:t>,</w:t>
      </w:r>
      <w:r w:rsidR="008C0AB9" w:rsidRPr="00795327">
        <w:rPr>
          <w:rFonts w:ascii="Times New Roman" w:hAnsi="Times New Roman"/>
          <w:sz w:val="24"/>
          <w:szCs w:val="24"/>
          <w:shd w:val="clear" w:color="auto" w:fill="FFFFFF"/>
        </w:rPr>
        <w:t xml:space="preserve"> </w:t>
      </w:r>
      <w:r w:rsidR="00A11693">
        <w:rPr>
          <w:rFonts w:ascii="Times New Roman" w:hAnsi="Times New Roman"/>
          <w:sz w:val="24"/>
          <w:szCs w:val="24"/>
          <w:shd w:val="clear" w:color="auto" w:fill="FFFFFF"/>
        </w:rPr>
        <w:t>New York</w:t>
      </w:r>
      <w:r w:rsidR="008C0AB9" w:rsidRPr="00795327">
        <w:rPr>
          <w:rFonts w:ascii="Times New Roman" w:hAnsi="Times New Roman"/>
          <w:sz w:val="24"/>
          <w:szCs w:val="24"/>
          <w:shd w:val="clear" w:color="auto" w:fill="FFFFFF"/>
        </w:rPr>
        <w:t>: Fordham University Press.</w:t>
      </w:r>
    </w:p>
    <w:p w14:paraId="44DE77A0" w14:textId="64F93902" w:rsidR="00505CCE" w:rsidRPr="003E2A32" w:rsidRDefault="00505CCE" w:rsidP="00505CCE">
      <w:pPr>
        <w:spacing w:before="100" w:after="0" w:line="360" w:lineRule="auto"/>
        <w:ind w:left="426" w:hanging="426"/>
        <w:textAlignment w:val="auto"/>
      </w:pPr>
      <w:r w:rsidRPr="003E2A32">
        <w:rPr>
          <w:rFonts w:ascii="Times New Roman" w:eastAsia="Times New Roman" w:hAnsi="Times New Roman"/>
          <w:sz w:val="24"/>
          <w:szCs w:val="24"/>
          <w:lang w:eastAsia="en-GB"/>
        </w:rPr>
        <w:t xml:space="preserve">Rapport, N. 1997. </w:t>
      </w:r>
      <w:r w:rsidRPr="003E2A32">
        <w:rPr>
          <w:rFonts w:ascii="Times New Roman" w:eastAsia="Times New Roman" w:hAnsi="Times New Roman"/>
          <w:i/>
          <w:iCs/>
          <w:sz w:val="24"/>
          <w:szCs w:val="24"/>
          <w:lang w:eastAsia="en-GB"/>
        </w:rPr>
        <w:t>Transcendent individual: towards a literary and liberal anthropology</w:t>
      </w:r>
      <w:r w:rsidR="00A11693">
        <w:rPr>
          <w:rFonts w:ascii="Times New Roman" w:eastAsia="Times New Roman" w:hAnsi="Times New Roman"/>
          <w:sz w:val="24"/>
          <w:szCs w:val="24"/>
          <w:lang w:eastAsia="en-GB"/>
        </w:rPr>
        <w:t>,</w:t>
      </w:r>
      <w:r w:rsidRPr="003E2A32">
        <w:rPr>
          <w:rFonts w:ascii="Times New Roman" w:eastAsia="Times New Roman" w:hAnsi="Times New Roman"/>
          <w:i/>
          <w:iCs/>
          <w:sz w:val="24"/>
          <w:szCs w:val="24"/>
          <w:lang w:eastAsia="en-GB"/>
        </w:rPr>
        <w:t xml:space="preserve"> </w:t>
      </w:r>
      <w:proofErr w:type="gramStart"/>
      <w:r w:rsidRPr="003E2A32">
        <w:rPr>
          <w:rFonts w:ascii="Times New Roman" w:eastAsia="Times New Roman" w:hAnsi="Times New Roman"/>
          <w:sz w:val="24"/>
          <w:szCs w:val="24"/>
          <w:lang w:eastAsia="en-GB"/>
        </w:rPr>
        <w:t>London</w:t>
      </w:r>
      <w:proofErr w:type="gramEnd"/>
      <w:r w:rsidR="00DE4722">
        <w:rPr>
          <w:rFonts w:ascii="Times New Roman" w:eastAsia="Times New Roman" w:hAnsi="Times New Roman"/>
          <w:sz w:val="24"/>
          <w:szCs w:val="24"/>
          <w:lang w:eastAsia="en-GB"/>
        </w:rPr>
        <w:t xml:space="preserve"> and</w:t>
      </w:r>
      <w:r w:rsidRPr="003E2A32">
        <w:rPr>
          <w:rFonts w:ascii="Times New Roman" w:eastAsia="Times New Roman" w:hAnsi="Times New Roman"/>
          <w:sz w:val="24"/>
          <w:szCs w:val="24"/>
          <w:lang w:eastAsia="en-GB"/>
        </w:rPr>
        <w:t xml:space="preserve"> New York: Routledge. </w:t>
      </w:r>
    </w:p>
    <w:p w14:paraId="2DBC3B0C" w14:textId="158AB994" w:rsidR="00F53455" w:rsidRPr="00795327" w:rsidRDefault="00DE4722" w:rsidP="00E77FDF">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008C0AB9" w:rsidRPr="00795327">
        <w:rPr>
          <w:rFonts w:ascii="Times New Roman" w:eastAsia="Times New Roman" w:hAnsi="Times New Roman"/>
          <w:sz w:val="24"/>
          <w:szCs w:val="24"/>
          <w:lang w:eastAsia="en-GB"/>
        </w:rPr>
        <w:t xml:space="preserve">2008. Gratuitousness: </w:t>
      </w:r>
      <w:r>
        <w:rPr>
          <w:rFonts w:ascii="Times New Roman" w:eastAsia="Times New Roman" w:hAnsi="Times New Roman"/>
          <w:sz w:val="24"/>
          <w:szCs w:val="24"/>
          <w:lang w:eastAsia="en-GB"/>
        </w:rPr>
        <w:t>n</w:t>
      </w:r>
      <w:r w:rsidR="008C0AB9" w:rsidRPr="00795327">
        <w:rPr>
          <w:rFonts w:ascii="Times New Roman" w:eastAsia="Times New Roman" w:hAnsi="Times New Roman"/>
          <w:sz w:val="24"/>
          <w:szCs w:val="24"/>
          <w:lang w:eastAsia="en-GB"/>
        </w:rPr>
        <w:t xml:space="preserve">otes </w:t>
      </w:r>
      <w:r>
        <w:rPr>
          <w:rFonts w:ascii="Times New Roman" w:eastAsia="Times New Roman" w:hAnsi="Times New Roman"/>
          <w:sz w:val="24"/>
          <w:szCs w:val="24"/>
          <w:lang w:eastAsia="en-GB"/>
        </w:rPr>
        <w:t>t</w:t>
      </w:r>
      <w:r w:rsidR="008C0AB9" w:rsidRPr="00795327">
        <w:rPr>
          <w:rFonts w:ascii="Times New Roman" w:eastAsia="Times New Roman" w:hAnsi="Times New Roman"/>
          <w:sz w:val="24"/>
          <w:szCs w:val="24"/>
          <w:lang w:eastAsia="en-GB"/>
        </w:rPr>
        <w:t xml:space="preserve">owards an </w:t>
      </w:r>
      <w:r>
        <w:rPr>
          <w:rFonts w:ascii="Times New Roman" w:eastAsia="Times New Roman" w:hAnsi="Times New Roman"/>
          <w:sz w:val="24"/>
          <w:szCs w:val="24"/>
          <w:lang w:eastAsia="en-GB"/>
        </w:rPr>
        <w:t>a</w:t>
      </w:r>
      <w:r w:rsidR="008C0AB9" w:rsidRPr="00795327">
        <w:rPr>
          <w:rFonts w:ascii="Times New Roman" w:eastAsia="Times New Roman" w:hAnsi="Times New Roman"/>
          <w:sz w:val="24"/>
          <w:szCs w:val="24"/>
          <w:lang w:eastAsia="en-GB"/>
        </w:rPr>
        <w:t xml:space="preserve">nthropology of </w:t>
      </w:r>
      <w:r>
        <w:rPr>
          <w:rFonts w:ascii="Times New Roman" w:eastAsia="Times New Roman" w:hAnsi="Times New Roman"/>
          <w:sz w:val="24"/>
          <w:szCs w:val="24"/>
          <w:lang w:eastAsia="en-GB"/>
        </w:rPr>
        <w:t>i</w:t>
      </w:r>
      <w:r w:rsidR="008C0AB9" w:rsidRPr="00795327">
        <w:rPr>
          <w:rFonts w:ascii="Times New Roman" w:eastAsia="Times New Roman" w:hAnsi="Times New Roman"/>
          <w:sz w:val="24"/>
          <w:szCs w:val="24"/>
          <w:lang w:eastAsia="en-GB"/>
        </w:rPr>
        <w:t>nteriority</w:t>
      </w:r>
      <w:r w:rsidR="00A11693">
        <w:rPr>
          <w:rFonts w:ascii="Times New Roman" w:eastAsia="Times New Roman" w:hAnsi="Times New Roman"/>
          <w:sz w:val="24"/>
          <w:szCs w:val="24"/>
          <w:lang w:eastAsia="en-GB"/>
        </w:rPr>
        <w:t>,</w:t>
      </w:r>
      <w:r w:rsidR="008C0AB9" w:rsidRPr="00795327">
        <w:rPr>
          <w:rFonts w:ascii="Times New Roman" w:eastAsia="Times New Roman" w:hAnsi="Times New Roman"/>
          <w:sz w:val="24"/>
          <w:szCs w:val="24"/>
          <w:lang w:eastAsia="en-GB"/>
        </w:rPr>
        <w:t xml:space="preserve"> </w:t>
      </w:r>
      <w:r w:rsidR="008C0AB9" w:rsidRPr="00795327">
        <w:rPr>
          <w:rFonts w:ascii="Times New Roman" w:eastAsia="Times New Roman" w:hAnsi="Times New Roman"/>
          <w:i/>
          <w:iCs/>
          <w:sz w:val="24"/>
          <w:szCs w:val="24"/>
          <w:lang w:eastAsia="en-GB"/>
        </w:rPr>
        <w:t xml:space="preserve">Australian Journal of Anthropology </w:t>
      </w:r>
      <w:r w:rsidR="008C0AB9" w:rsidRPr="00FB2B3D">
        <w:rPr>
          <w:rFonts w:ascii="Times New Roman" w:eastAsia="Times New Roman" w:hAnsi="Times New Roman"/>
          <w:sz w:val="24"/>
          <w:szCs w:val="24"/>
          <w:lang w:eastAsia="en-GB"/>
        </w:rPr>
        <w:t>19</w:t>
      </w:r>
      <w:r w:rsidR="008C0AB9" w:rsidRPr="00795327">
        <w:rPr>
          <w:rFonts w:ascii="Times New Roman" w:eastAsia="Times New Roman" w:hAnsi="Times New Roman"/>
          <w:sz w:val="24"/>
          <w:szCs w:val="24"/>
          <w:lang w:eastAsia="en-GB"/>
        </w:rPr>
        <w:t xml:space="preserve">(3), 331-49. </w:t>
      </w:r>
    </w:p>
    <w:p w14:paraId="0124DA0C" w14:textId="05FE2083" w:rsidR="00F53455" w:rsidRPr="00795327" w:rsidRDefault="008C0AB9" w:rsidP="00E77FDF">
      <w:pPr>
        <w:spacing w:before="100" w:after="0" w:line="360" w:lineRule="auto"/>
        <w:ind w:left="426" w:hanging="426"/>
        <w:textAlignment w:val="auto"/>
      </w:pPr>
      <w:r w:rsidRPr="00795327">
        <w:rPr>
          <w:rFonts w:ascii="Times New Roman" w:eastAsia="Times New Roman" w:hAnsi="Times New Roman"/>
          <w:sz w:val="24"/>
          <w:szCs w:val="24"/>
          <w:lang w:eastAsia="en-GB"/>
        </w:rPr>
        <w:t xml:space="preserve">Scheper-Hughes, N. 1995. The </w:t>
      </w:r>
      <w:r w:rsidR="00DE4722">
        <w:rPr>
          <w:rFonts w:ascii="Times New Roman" w:eastAsia="Times New Roman" w:hAnsi="Times New Roman"/>
          <w:sz w:val="24"/>
          <w:szCs w:val="24"/>
          <w:lang w:eastAsia="en-GB"/>
        </w:rPr>
        <w:t>p</w:t>
      </w:r>
      <w:r w:rsidRPr="00795327">
        <w:rPr>
          <w:rFonts w:ascii="Times New Roman" w:eastAsia="Times New Roman" w:hAnsi="Times New Roman"/>
          <w:sz w:val="24"/>
          <w:szCs w:val="24"/>
          <w:lang w:eastAsia="en-GB"/>
        </w:rPr>
        <w:t xml:space="preserve">rimacy of the </w:t>
      </w:r>
      <w:r w:rsidR="00DE4722">
        <w:rPr>
          <w:rFonts w:ascii="Times New Roman" w:eastAsia="Times New Roman" w:hAnsi="Times New Roman"/>
          <w:sz w:val="24"/>
          <w:szCs w:val="24"/>
          <w:lang w:eastAsia="en-GB"/>
        </w:rPr>
        <w:t>e</w:t>
      </w:r>
      <w:r w:rsidRPr="00795327">
        <w:rPr>
          <w:rFonts w:ascii="Times New Roman" w:eastAsia="Times New Roman" w:hAnsi="Times New Roman"/>
          <w:sz w:val="24"/>
          <w:szCs w:val="24"/>
          <w:lang w:eastAsia="en-GB"/>
        </w:rPr>
        <w:t xml:space="preserve">thical: </w:t>
      </w:r>
      <w:r w:rsidR="00DE4722">
        <w:rPr>
          <w:rFonts w:ascii="Times New Roman" w:eastAsia="Times New Roman" w:hAnsi="Times New Roman"/>
          <w:sz w:val="24"/>
          <w:szCs w:val="24"/>
          <w:lang w:eastAsia="en-GB"/>
        </w:rPr>
        <w:t>p</w:t>
      </w:r>
      <w:r w:rsidRPr="00795327">
        <w:rPr>
          <w:rFonts w:ascii="Times New Roman" w:eastAsia="Times New Roman" w:hAnsi="Times New Roman"/>
          <w:sz w:val="24"/>
          <w:szCs w:val="24"/>
          <w:lang w:eastAsia="en-GB"/>
        </w:rPr>
        <w:t xml:space="preserve">ropositions for a </w:t>
      </w:r>
      <w:r w:rsidR="00DE4722">
        <w:rPr>
          <w:rFonts w:ascii="Times New Roman" w:eastAsia="Times New Roman" w:hAnsi="Times New Roman"/>
          <w:sz w:val="24"/>
          <w:szCs w:val="24"/>
          <w:lang w:eastAsia="en-GB"/>
        </w:rPr>
        <w:t>m</w:t>
      </w:r>
      <w:r w:rsidRPr="00795327">
        <w:rPr>
          <w:rFonts w:ascii="Times New Roman" w:eastAsia="Times New Roman" w:hAnsi="Times New Roman"/>
          <w:sz w:val="24"/>
          <w:szCs w:val="24"/>
          <w:lang w:eastAsia="en-GB"/>
        </w:rPr>
        <w:t xml:space="preserve">ilitant </w:t>
      </w:r>
      <w:r w:rsidR="00DE4722">
        <w:rPr>
          <w:rFonts w:ascii="Times New Roman" w:eastAsia="Times New Roman" w:hAnsi="Times New Roman"/>
          <w:sz w:val="24"/>
          <w:szCs w:val="24"/>
          <w:lang w:eastAsia="en-GB"/>
        </w:rPr>
        <w:t>a</w:t>
      </w:r>
      <w:r w:rsidRPr="00795327">
        <w:rPr>
          <w:rFonts w:ascii="Times New Roman" w:eastAsia="Times New Roman" w:hAnsi="Times New Roman"/>
          <w:sz w:val="24"/>
          <w:szCs w:val="24"/>
          <w:lang w:eastAsia="en-GB"/>
        </w:rPr>
        <w:t>nthropology</w:t>
      </w:r>
      <w:r w:rsidR="00DE4722">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Current </w:t>
      </w:r>
      <w:r w:rsidR="00DE4722">
        <w:rPr>
          <w:rFonts w:ascii="Times New Roman" w:eastAsia="Times New Roman" w:hAnsi="Times New Roman"/>
          <w:i/>
          <w:iCs/>
          <w:sz w:val="24"/>
          <w:szCs w:val="24"/>
          <w:lang w:eastAsia="en-GB"/>
        </w:rPr>
        <w:t>A</w:t>
      </w:r>
      <w:r w:rsidRPr="00795327">
        <w:rPr>
          <w:rFonts w:ascii="Times New Roman" w:eastAsia="Times New Roman" w:hAnsi="Times New Roman"/>
          <w:i/>
          <w:iCs/>
          <w:sz w:val="24"/>
          <w:szCs w:val="24"/>
          <w:lang w:eastAsia="en-GB"/>
        </w:rPr>
        <w:t xml:space="preserve">nthropology </w:t>
      </w:r>
      <w:r w:rsidRPr="00FB2B3D">
        <w:rPr>
          <w:rFonts w:ascii="Times New Roman" w:eastAsia="Times New Roman" w:hAnsi="Times New Roman"/>
          <w:sz w:val="24"/>
          <w:szCs w:val="24"/>
          <w:lang w:eastAsia="en-GB"/>
        </w:rPr>
        <w:t>36</w:t>
      </w:r>
      <w:r w:rsidRPr="00795327">
        <w:rPr>
          <w:rFonts w:ascii="Times New Roman" w:eastAsia="Times New Roman" w:hAnsi="Times New Roman"/>
          <w:sz w:val="24"/>
          <w:szCs w:val="24"/>
          <w:lang w:eastAsia="en-GB"/>
        </w:rPr>
        <w:t>(3), 409</w:t>
      </w:r>
      <w:r w:rsidR="009E6DE6">
        <w:rPr>
          <w:rFonts w:ascii="Times New Roman" w:eastAsia="Times New Roman" w:hAnsi="Times New Roman"/>
          <w:sz w:val="24"/>
          <w:szCs w:val="24"/>
          <w:lang w:eastAsia="en-GB"/>
        </w:rPr>
        <w:t>-40</w:t>
      </w:r>
      <w:r w:rsidRPr="00795327">
        <w:rPr>
          <w:rFonts w:ascii="Times New Roman" w:eastAsia="Times New Roman" w:hAnsi="Times New Roman"/>
          <w:sz w:val="24"/>
          <w:szCs w:val="24"/>
          <w:lang w:eastAsia="en-GB"/>
        </w:rPr>
        <w:t xml:space="preserve">. </w:t>
      </w:r>
    </w:p>
    <w:p w14:paraId="7DCDBF52" w14:textId="028AB67C" w:rsidR="00F53455" w:rsidRPr="00795327" w:rsidRDefault="008C0AB9" w:rsidP="00E77FDF">
      <w:pPr>
        <w:pStyle w:val="EndnoteText"/>
        <w:spacing w:line="360" w:lineRule="auto"/>
        <w:ind w:left="426" w:hanging="426"/>
      </w:pPr>
      <w:r w:rsidRPr="00795327">
        <w:rPr>
          <w:rFonts w:ascii="Times New Roman" w:hAnsi="Times New Roman"/>
          <w:sz w:val="24"/>
          <w:szCs w:val="24"/>
          <w:shd w:val="clear" w:color="auto" w:fill="FFFFFF"/>
        </w:rPr>
        <w:t xml:space="preserve">Schopenhauer, A. 1970. On the </w:t>
      </w:r>
      <w:r w:rsidR="00DE4722">
        <w:rPr>
          <w:rFonts w:ascii="Times New Roman" w:hAnsi="Times New Roman"/>
          <w:sz w:val="24"/>
          <w:szCs w:val="24"/>
          <w:shd w:val="clear" w:color="auto" w:fill="FFFFFF"/>
        </w:rPr>
        <w:t>s</w:t>
      </w:r>
      <w:r w:rsidRPr="00795327">
        <w:rPr>
          <w:rFonts w:ascii="Times New Roman" w:hAnsi="Times New Roman"/>
          <w:sz w:val="24"/>
          <w:szCs w:val="24"/>
          <w:shd w:val="clear" w:color="auto" w:fill="FFFFFF"/>
        </w:rPr>
        <w:t xml:space="preserve">uffering of the </w:t>
      </w:r>
      <w:r w:rsidR="00DE4722">
        <w:rPr>
          <w:rFonts w:ascii="Times New Roman" w:hAnsi="Times New Roman"/>
          <w:sz w:val="24"/>
          <w:szCs w:val="24"/>
          <w:shd w:val="clear" w:color="auto" w:fill="FFFFFF"/>
        </w:rPr>
        <w:t>w</w:t>
      </w:r>
      <w:r w:rsidRPr="00795327">
        <w:rPr>
          <w:rFonts w:ascii="Times New Roman" w:hAnsi="Times New Roman"/>
          <w:sz w:val="24"/>
          <w:szCs w:val="24"/>
          <w:shd w:val="clear" w:color="auto" w:fill="FFFFFF"/>
        </w:rPr>
        <w:t xml:space="preserve">orld, in </w:t>
      </w:r>
      <w:r w:rsidR="00A11693">
        <w:rPr>
          <w:rFonts w:ascii="Times New Roman" w:hAnsi="Times New Roman"/>
          <w:sz w:val="24"/>
          <w:szCs w:val="24"/>
          <w:shd w:val="clear" w:color="auto" w:fill="FFFFFF"/>
        </w:rPr>
        <w:t xml:space="preserve">R.J. </w:t>
      </w:r>
      <w:proofErr w:type="spellStart"/>
      <w:r w:rsidRPr="00795327">
        <w:rPr>
          <w:rFonts w:ascii="Times New Roman" w:hAnsi="Times New Roman"/>
          <w:sz w:val="24"/>
          <w:szCs w:val="24"/>
          <w:shd w:val="clear" w:color="auto" w:fill="FFFFFF"/>
        </w:rPr>
        <w:t>Hollingdale</w:t>
      </w:r>
      <w:proofErr w:type="spellEnd"/>
      <w:r w:rsidRPr="00795327">
        <w:rPr>
          <w:rFonts w:ascii="Times New Roman" w:hAnsi="Times New Roman"/>
          <w:sz w:val="24"/>
          <w:szCs w:val="24"/>
          <w:shd w:val="clear" w:color="auto" w:fill="FFFFFF"/>
        </w:rPr>
        <w:t xml:space="preserve">, </w:t>
      </w:r>
      <w:r w:rsidRPr="00795327">
        <w:rPr>
          <w:rFonts w:ascii="Times New Roman" w:hAnsi="Times New Roman"/>
          <w:i/>
          <w:iCs/>
          <w:sz w:val="24"/>
          <w:szCs w:val="24"/>
        </w:rPr>
        <w:t xml:space="preserve">Essays and </w:t>
      </w:r>
      <w:r w:rsidR="00DE4722">
        <w:rPr>
          <w:rFonts w:ascii="Times New Roman" w:hAnsi="Times New Roman"/>
          <w:i/>
          <w:iCs/>
          <w:sz w:val="24"/>
          <w:szCs w:val="24"/>
        </w:rPr>
        <w:t>a</w:t>
      </w:r>
      <w:r w:rsidRPr="00795327">
        <w:rPr>
          <w:rFonts w:ascii="Times New Roman" w:hAnsi="Times New Roman"/>
          <w:i/>
          <w:iCs/>
          <w:sz w:val="24"/>
          <w:szCs w:val="24"/>
        </w:rPr>
        <w:t>phorisms</w:t>
      </w:r>
      <w:r w:rsidR="00A11693">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London: Penguin Group.</w:t>
      </w:r>
    </w:p>
    <w:p w14:paraId="59319923" w14:textId="46B6C564" w:rsidR="00F53455" w:rsidRPr="00795327" w:rsidRDefault="008C0AB9" w:rsidP="00E77FDF">
      <w:pPr>
        <w:spacing w:before="100" w:after="0" w:line="360" w:lineRule="auto"/>
        <w:ind w:left="426" w:hanging="426"/>
        <w:textAlignment w:val="auto"/>
      </w:pPr>
      <w:proofErr w:type="spellStart"/>
      <w:r w:rsidRPr="00795327">
        <w:rPr>
          <w:rFonts w:ascii="Times New Roman" w:hAnsi="Times New Roman"/>
          <w:sz w:val="24"/>
          <w:szCs w:val="24"/>
          <w:shd w:val="clear" w:color="auto" w:fill="FFFFFF"/>
        </w:rPr>
        <w:t>Schües</w:t>
      </w:r>
      <w:proofErr w:type="spellEnd"/>
      <w:r w:rsidRPr="00795327">
        <w:rPr>
          <w:rFonts w:ascii="Times New Roman" w:hAnsi="Times New Roman"/>
          <w:sz w:val="24"/>
          <w:szCs w:val="24"/>
          <w:shd w:val="clear" w:color="auto" w:fill="FFFFFF"/>
        </w:rPr>
        <w:t xml:space="preserve">, C. </w:t>
      </w:r>
      <w:r w:rsidRPr="00795327">
        <w:rPr>
          <w:rFonts w:ascii="Times New Roman" w:eastAsia="Times New Roman" w:hAnsi="Times New Roman"/>
          <w:sz w:val="24"/>
          <w:szCs w:val="24"/>
          <w:lang w:eastAsia="en-GB"/>
        </w:rPr>
        <w:t xml:space="preserve">2014. </w:t>
      </w:r>
      <w:r w:rsidRPr="00795327">
        <w:rPr>
          <w:rFonts w:ascii="Times New Roman" w:hAnsi="Times New Roman"/>
          <w:sz w:val="24"/>
          <w:szCs w:val="24"/>
          <w:shd w:val="clear" w:color="auto" w:fill="FFFFFF"/>
        </w:rPr>
        <w:t xml:space="preserve">Improving </w:t>
      </w:r>
      <w:r w:rsidR="00DE4722">
        <w:rPr>
          <w:rFonts w:ascii="Times New Roman" w:hAnsi="Times New Roman"/>
          <w:sz w:val="24"/>
          <w:szCs w:val="24"/>
          <w:shd w:val="clear" w:color="auto" w:fill="FFFFFF"/>
        </w:rPr>
        <w:t>d</w:t>
      </w:r>
      <w:r w:rsidRPr="00795327">
        <w:rPr>
          <w:rFonts w:ascii="Times New Roman" w:hAnsi="Times New Roman"/>
          <w:sz w:val="24"/>
          <w:szCs w:val="24"/>
          <w:shd w:val="clear" w:color="auto" w:fill="FFFFFF"/>
        </w:rPr>
        <w:t xml:space="preserve">eficiencies? </w:t>
      </w:r>
      <w:r w:rsidR="00DE4722">
        <w:rPr>
          <w:rFonts w:ascii="Times New Roman" w:hAnsi="Times New Roman"/>
          <w:sz w:val="24"/>
          <w:szCs w:val="24"/>
          <w:shd w:val="clear" w:color="auto" w:fill="FFFFFF"/>
        </w:rPr>
        <w:t>h</w:t>
      </w:r>
      <w:r w:rsidRPr="00795327">
        <w:rPr>
          <w:rFonts w:ascii="Times New Roman" w:hAnsi="Times New Roman"/>
          <w:sz w:val="24"/>
          <w:szCs w:val="24"/>
          <w:shd w:val="clear" w:color="auto" w:fill="FFFFFF"/>
        </w:rPr>
        <w:t xml:space="preserve">istorical,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nthropological, and </w:t>
      </w:r>
      <w:r w:rsidR="00DE4722">
        <w:rPr>
          <w:rFonts w:ascii="Times New Roman" w:hAnsi="Times New Roman"/>
          <w:sz w:val="24"/>
          <w:szCs w:val="24"/>
          <w:shd w:val="clear" w:color="auto" w:fill="FFFFFF"/>
        </w:rPr>
        <w:t>e</w:t>
      </w:r>
      <w:r w:rsidRPr="00795327">
        <w:rPr>
          <w:rFonts w:ascii="Times New Roman" w:hAnsi="Times New Roman"/>
          <w:sz w:val="24"/>
          <w:szCs w:val="24"/>
          <w:shd w:val="clear" w:color="auto" w:fill="FFFFFF"/>
        </w:rPr>
        <w:t xml:space="preserve">thical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spects of the </w:t>
      </w:r>
      <w:r w:rsidR="00DE4722">
        <w:rPr>
          <w:rFonts w:ascii="Times New Roman" w:hAnsi="Times New Roman"/>
          <w:sz w:val="24"/>
          <w:szCs w:val="24"/>
          <w:shd w:val="clear" w:color="auto" w:fill="FFFFFF"/>
        </w:rPr>
        <w:t>h</w:t>
      </w:r>
      <w:r w:rsidRPr="00795327">
        <w:rPr>
          <w:rFonts w:ascii="Times New Roman" w:hAnsi="Times New Roman"/>
          <w:sz w:val="24"/>
          <w:szCs w:val="24"/>
          <w:shd w:val="clear" w:color="auto" w:fill="FFFFFF"/>
        </w:rPr>
        <w:t xml:space="preserve">uman </w:t>
      </w:r>
      <w:r w:rsidR="00DE4722">
        <w:rPr>
          <w:rFonts w:ascii="Times New Roman" w:hAnsi="Times New Roman"/>
          <w:sz w:val="24"/>
          <w:szCs w:val="24"/>
          <w:shd w:val="clear" w:color="auto" w:fill="FFFFFF"/>
        </w:rPr>
        <w:t>c</w:t>
      </w:r>
      <w:r w:rsidRPr="00795327">
        <w:rPr>
          <w:rFonts w:ascii="Times New Roman" w:hAnsi="Times New Roman"/>
          <w:sz w:val="24"/>
          <w:szCs w:val="24"/>
          <w:shd w:val="clear" w:color="auto" w:fill="FFFFFF"/>
        </w:rPr>
        <w:t xml:space="preserve">ondition, in </w:t>
      </w:r>
      <w:r w:rsidR="00A11693">
        <w:rPr>
          <w:rFonts w:ascii="Times New Roman" w:hAnsi="Times New Roman"/>
          <w:sz w:val="24"/>
          <w:szCs w:val="24"/>
          <w:shd w:val="clear" w:color="auto" w:fill="FFFFFF"/>
        </w:rPr>
        <w:t xml:space="preserve">M. </w:t>
      </w:r>
      <w:proofErr w:type="spellStart"/>
      <w:r w:rsidR="00A11693" w:rsidRPr="00795327">
        <w:rPr>
          <w:rFonts w:ascii="Times New Roman" w:eastAsia="Times New Roman" w:hAnsi="Times New Roman"/>
          <w:sz w:val="24"/>
          <w:szCs w:val="24"/>
          <w:lang w:eastAsia="en-GB"/>
        </w:rPr>
        <w:t>Eilers</w:t>
      </w:r>
      <w:proofErr w:type="spellEnd"/>
      <w:r w:rsidRPr="00795327">
        <w:rPr>
          <w:rFonts w:ascii="Times New Roman" w:eastAsia="Times New Roman" w:hAnsi="Times New Roman"/>
          <w:sz w:val="24"/>
          <w:szCs w:val="24"/>
          <w:lang w:eastAsia="en-GB"/>
        </w:rPr>
        <w:t xml:space="preserve">, </w:t>
      </w:r>
      <w:r w:rsidR="00A11693">
        <w:rPr>
          <w:rFonts w:ascii="Times New Roman" w:eastAsia="Times New Roman" w:hAnsi="Times New Roman"/>
          <w:sz w:val="24"/>
          <w:szCs w:val="24"/>
          <w:lang w:eastAsia="en-GB"/>
        </w:rPr>
        <w:t xml:space="preserve">K. </w:t>
      </w:r>
      <w:proofErr w:type="spellStart"/>
      <w:r w:rsidR="00A11693" w:rsidRPr="00795327">
        <w:rPr>
          <w:rFonts w:ascii="Times New Roman" w:eastAsia="Times New Roman" w:hAnsi="Times New Roman"/>
          <w:sz w:val="24"/>
          <w:szCs w:val="24"/>
          <w:lang w:eastAsia="en-GB"/>
        </w:rPr>
        <w:t>Grüber</w:t>
      </w:r>
      <w:proofErr w:type="spellEnd"/>
      <w:r w:rsidRPr="00795327">
        <w:rPr>
          <w:rFonts w:ascii="Times New Roman" w:eastAsia="Times New Roman" w:hAnsi="Times New Roman"/>
          <w:sz w:val="24"/>
          <w:szCs w:val="24"/>
          <w:lang w:eastAsia="en-GB"/>
        </w:rPr>
        <w:t xml:space="preserve"> and </w:t>
      </w:r>
      <w:r w:rsidR="00A11693">
        <w:rPr>
          <w:rFonts w:ascii="Times New Roman" w:eastAsia="Times New Roman" w:hAnsi="Times New Roman"/>
          <w:sz w:val="24"/>
          <w:szCs w:val="24"/>
          <w:lang w:eastAsia="en-GB"/>
        </w:rPr>
        <w:t xml:space="preserve">C. </w:t>
      </w:r>
      <w:proofErr w:type="spellStart"/>
      <w:r w:rsidR="00A11693" w:rsidRPr="00795327">
        <w:rPr>
          <w:rFonts w:ascii="Times New Roman" w:eastAsia="Times New Roman" w:hAnsi="Times New Roman"/>
          <w:sz w:val="24"/>
          <w:szCs w:val="24"/>
          <w:lang w:eastAsia="en-GB"/>
        </w:rPr>
        <w:t>Rehmann</w:t>
      </w:r>
      <w:proofErr w:type="spellEnd"/>
      <w:r w:rsidR="00A11693" w:rsidRPr="00795327">
        <w:rPr>
          <w:rFonts w:ascii="Times New Roman" w:eastAsia="Times New Roman" w:hAnsi="Times New Roman"/>
          <w:sz w:val="24"/>
          <w:szCs w:val="24"/>
          <w:lang w:eastAsia="en-GB"/>
        </w:rPr>
        <w:t>-</w:t>
      </w:r>
      <w:r w:rsidR="00A11693">
        <w:rPr>
          <w:rFonts w:ascii="Times New Roman" w:eastAsia="Times New Roman" w:hAnsi="Times New Roman"/>
          <w:sz w:val="24"/>
          <w:szCs w:val="24"/>
          <w:lang w:eastAsia="en-GB"/>
        </w:rPr>
        <w:t>S</w:t>
      </w:r>
      <w:r w:rsidR="00A11693" w:rsidRPr="00795327">
        <w:rPr>
          <w:rFonts w:ascii="Times New Roman" w:eastAsia="Times New Roman" w:hAnsi="Times New Roman"/>
          <w:sz w:val="24"/>
          <w:szCs w:val="24"/>
          <w:lang w:eastAsia="en-GB"/>
        </w:rPr>
        <w:t>utter</w:t>
      </w:r>
      <w:r w:rsidR="00A11693">
        <w:rPr>
          <w:rFonts w:ascii="Times New Roman" w:eastAsia="Times New Roman" w:hAnsi="Times New Roman"/>
          <w:sz w:val="24"/>
          <w:szCs w:val="24"/>
          <w:lang w:eastAsia="en-GB"/>
        </w:rPr>
        <w:t xml:space="preserve"> (eds.)</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The human enhancement debate and disability: new bodies for a better life</w:t>
      </w:r>
      <w:r w:rsidR="00A11693">
        <w:rPr>
          <w:rFonts w:ascii="Times New Roman" w:eastAsia="Times New Roman" w:hAnsi="Times New Roman"/>
          <w:sz w:val="24"/>
          <w:szCs w:val="24"/>
          <w:lang w:eastAsia="en-GB"/>
        </w:rPr>
        <w:t>,</w:t>
      </w:r>
      <w:r w:rsidRPr="00795327">
        <w:rPr>
          <w:rFonts w:ascii="Times New Roman" w:eastAsia="Times New Roman" w:hAnsi="Times New Roman"/>
          <w:i/>
          <w:iCs/>
          <w:sz w:val="24"/>
          <w:szCs w:val="24"/>
          <w:lang w:eastAsia="en-GB"/>
        </w:rPr>
        <w:t xml:space="preserve"> </w:t>
      </w:r>
      <w:r w:rsidRPr="00795327">
        <w:rPr>
          <w:rFonts w:ascii="Times New Roman" w:eastAsia="Times New Roman" w:hAnsi="Times New Roman"/>
          <w:sz w:val="24"/>
          <w:szCs w:val="24"/>
          <w:lang w:eastAsia="en-GB"/>
        </w:rPr>
        <w:t xml:space="preserve">Basingstoke: Palgrave Macmillan. </w:t>
      </w:r>
    </w:p>
    <w:p w14:paraId="5ECCABC1" w14:textId="1E876E9E"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Schwenger</w:t>
      </w:r>
      <w:proofErr w:type="spellEnd"/>
      <w:r w:rsidRPr="00795327">
        <w:rPr>
          <w:rFonts w:ascii="Times New Roman" w:eastAsia="Times New Roman" w:hAnsi="Times New Roman"/>
          <w:sz w:val="24"/>
          <w:szCs w:val="24"/>
          <w:lang w:eastAsia="en-GB"/>
        </w:rPr>
        <w:t xml:space="preserve">, P. 2014. Phenomenology of the </w:t>
      </w:r>
      <w:r w:rsidR="00DE4722">
        <w:rPr>
          <w:rFonts w:ascii="Times New Roman" w:eastAsia="Times New Roman" w:hAnsi="Times New Roman"/>
          <w:sz w:val="24"/>
          <w:szCs w:val="24"/>
          <w:lang w:eastAsia="en-GB"/>
        </w:rPr>
        <w:t>s</w:t>
      </w:r>
      <w:r w:rsidRPr="00795327">
        <w:rPr>
          <w:rFonts w:ascii="Times New Roman" w:eastAsia="Times New Roman" w:hAnsi="Times New Roman"/>
          <w:sz w:val="24"/>
          <w:szCs w:val="24"/>
          <w:lang w:eastAsia="en-GB"/>
        </w:rPr>
        <w:t>cream</w:t>
      </w:r>
      <w:r w:rsidR="00A11693">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Critical Inquiry </w:t>
      </w:r>
      <w:r w:rsidRPr="00FB2B3D">
        <w:rPr>
          <w:rFonts w:ascii="Times New Roman" w:eastAsia="Times New Roman" w:hAnsi="Times New Roman"/>
          <w:sz w:val="24"/>
          <w:szCs w:val="24"/>
          <w:lang w:eastAsia="en-GB"/>
        </w:rPr>
        <w:t>40</w:t>
      </w:r>
      <w:r w:rsidRPr="00795327">
        <w:rPr>
          <w:rFonts w:ascii="Times New Roman" w:eastAsia="Times New Roman" w:hAnsi="Times New Roman"/>
          <w:sz w:val="24"/>
          <w:szCs w:val="24"/>
          <w:lang w:eastAsia="en-GB"/>
        </w:rPr>
        <w:t xml:space="preserve">(2), 382-95. </w:t>
      </w:r>
    </w:p>
    <w:p w14:paraId="6CE5F55C" w14:textId="1B8A9F00" w:rsidR="00F53455" w:rsidRPr="00795327" w:rsidRDefault="008C0AB9" w:rsidP="00E77FDF">
      <w:pPr>
        <w:spacing w:before="100" w:after="0" w:line="360" w:lineRule="auto"/>
        <w:ind w:left="426" w:hanging="426"/>
        <w:textAlignment w:val="auto"/>
      </w:pPr>
      <w:r w:rsidRPr="00795327">
        <w:rPr>
          <w:rFonts w:ascii="Times New Roman" w:hAnsi="Times New Roman"/>
          <w:sz w:val="24"/>
          <w:szCs w:val="24"/>
          <w:shd w:val="clear" w:color="auto" w:fill="FFFFFF"/>
        </w:rPr>
        <w:t xml:space="preserve">Sontag, S. 1967. </w:t>
      </w:r>
      <w:r w:rsidRPr="00795327">
        <w:rPr>
          <w:rFonts w:ascii="Times New Roman" w:hAnsi="Times New Roman"/>
          <w:i/>
          <w:iCs/>
          <w:sz w:val="24"/>
          <w:szCs w:val="24"/>
        </w:rPr>
        <w:t xml:space="preserve">The </w:t>
      </w:r>
      <w:r w:rsidR="00DE4722">
        <w:rPr>
          <w:rFonts w:ascii="Times New Roman" w:hAnsi="Times New Roman"/>
          <w:i/>
          <w:iCs/>
          <w:sz w:val="24"/>
          <w:szCs w:val="24"/>
        </w:rPr>
        <w:t>a</w:t>
      </w:r>
      <w:r w:rsidRPr="00795327">
        <w:rPr>
          <w:rFonts w:ascii="Times New Roman" w:hAnsi="Times New Roman"/>
          <w:i/>
          <w:iCs/>
          <w:sz w:val="24"/>
          <w:szCs w:val="24"/>
        </w:rPr>
        <w:t xml:space="preserve">esthetics of </w:t>
      </w:r>
      <w:r w:rsidR="00DE4722">
        <w:rPr>
          <w:rFonts w:ascii="Times New Roman" w:hAnsi="Times New Roman"/>
          <w:i/>
          <w:iCs/>
          <w:sz w:val="24"/>
          <w:szCs w:val="24"/>
        </w:rPr>
        <w:t>s</w:t>
      </w:r>
      <w:r w:rsidRPr="00795327">
        <w:rPr>
          <w:rFonts w:ascii="Times New Roman" w:hAnsi="Times New Roman"/>
          <w:i/>
          <w:iCs/>
          <w:sz w:val="24"/>
          <w:szCs w:val="24"/>
        </w:rPr>
        <w:t>ilence.</w:t>
      </w:r>
      <w:r w:rsidRPr="00795327">
        <w:rPr>
          <w:rFonts w:ascii="Times New Roman" w:hAnsi="Times New Roman"/>
          <w:sz w:val="24"/>
          <w:szCs w:val="24"/>
          <w:shd w:val="clear" w:color="auto" w:fill="FFFFFF"/>
        </w:rPr>
        <w:t xml:space="preserve"> Available: </w:t>
      </w:r>
      <w:hyperlink r:id="rId8" w:history="1">
        <w:r w:rsidRPr="00795327">
          <w:rPr>
            <w:rStyle w:val="Hyperlink"/>
            <w:rFonts w:ascii="Times New Roman" w:hAnsi="Times New Roman"/>
            <w:color w:val="auto"/>
            <w:sz w:val="24"/>
            <w:szCs w:val="24"/>
            <w:shd w:val="clear" w:color="auto" w:fill="FFFFFF"/>
          </w:rPr>
          <w:t xml:space="preserve">http://www.ubu.com/aspen/aspen5and6/threeEssays.html : </w:t>
        </w:r>
        <w:r w:rsidRPr="00795327">
          <w:rPr>
            <w:rStyle w:val="Hyperlink"/>
            <w:rFonts w:ascii="Times New Roman" w:hAnsi="Times New Roman"/>
            <w:color w:val="auto"/>
            <w:sz w:val="24"/>
            <w:szCs w:val="24"/>
          </w:rPr>
          <w:t>https://perma.cc/4QUL-8S2F (</w:t>
        </w:r>
        <w:r w:rsidRPr="00795327">
          <w:rPr>
            <w:rStyle w:val="Hyperlink"/>
            <w:rFonts w:ascii="Times New Roman" w:hAnsi="Times New Roman"/>
            <w:color w:val="auto"/>
            <w:sz w:val="24"/>
            <w:szCs w:val="24"/>
            <w:shd w:val="clear" w:color="auto" w:fill="FFFFFF"/>
          </w:rPr>
          <w:t>last accessed 04/06/2020</w:t>
        </w:r>
      </w:hyperlink>
      <w:r w:rsidRPr="00795327">
        <w:rPr>
          <w:rFonts w:ascii="Times New Roman" w:hAnsi="Times New Roman"/>
          <w:sz w:val="24"/>
          <w:szCs w:val="24"/>
          <w:shd w:val="clear" w:color="auto" w:fill="FFFFFF"/>
        </w:rPr>
        <w:t>).</w:t>
      </w:r>
    </w:p>
    <w:p w14:paraId="5449C3B2" w14:textId="352AC462" w:rsidR="00505CCE" w:rsidRPr="00A0738D" w:rsidRDefault="00505CCE" w:rsidP="00505CCE">
      <w:pPr>
        <w:spacing w:before="100" w:after="0" w:line="360" w:lineRule="auto"/>
        <w:ind w:left="426" w:hanging="426"/>
        <w:textAlignment w:val="auto"/>
      </w:pPr>
      <w:r w:rsidRPr="00A0738D">
        <w:rPr>
          <w:rFonts w:ascii="Times New Roman" w:eastAsia="Times New Roman" w:hAnsi="Times New Roman"/>
          <w:sz w:val="24"/>
          <w:szCs w:val="24"/>
          <w:lang w:eastAsia="en-GB"/>
        </w:rPr>
        <w:t xml:space="preserve">Stade, R. 2018. Who </w:t>
      </w:r>
      <w:r w:rsidR="00DE4722">
        <w:rPr>
          <w:rFonts w:ascii="Times New Roman" w:eastAsia="Times New Roman" w:hAnsi="Times New Roman"/>
          <w:sz w:val="24"/>
          <w:szCs w:val="24"/>
          <w:lang w:eastAsia="en-GB"/>
        </w:rPr>
        <w:t>a</w:t>
      </w:r>
      <w:r w:rsidRPr="00A0738D">
        <w:rPr>
          <w:rFonts w:ascii="Times New Roman" w:eastAsia="Times New Roman" w:hAnsi="Times New Roman"/>
          <w:sz w:val="24"/>
          <w:szCs w:val="24"/>
          <w:lang w:eastAsia="en-GB"/>
        </w:rPr>
        <w:t xml:space="preserve">re </w:t>
      </w:r>
      <w:r w:rsidR="00DE4722">
        <w:rPr>
          <w:rFonts w:ascii="Times New Roman" w:eastAsia="Times New Roman" w:hAnsi="Times New Roman"/>
          <w:sz w:val="24"/>
          <w:szCs w:val="24"/>
          <w:lang w:eastAsia="en-GB"/>
        </w:rPr>
        <w:t>w</w:t>
      </w:r>
      <w:r w:rsidRPr="00A0738D">
        <w:rPr>
          <w:rFonts w:ascii="Times New Roman" w:eastAsia="Times New Roman" w:hAnsi="Times New Roman"/>
          <w:sz w:val="24"/>
          <w:szCs w:val="24"/>
          <w:lang w:eastAsia="en-GB"/>
        </w:rPr>
        <w:t xml:space="preserve">e to </w:t>
      </w:r>
      <w:r w:rsidR="00DE4722">
        <w:rPr>
          <w:rFonts w:ascii="Times New Roman" w:eastAsia="Times New Roman" w:hAnsi="Times New Roman"/>
          <w:sz w:val="24"/>
          <w:szCs w:val="24"/>
          <w:lang w:eastAsia="en-GB"/>
        </w:rPr>
        <w:t>j</w:t>
      </w:r>
      <w:r w:rsidRPr="00A0738D">
        <w:rPr>
          <w:rFonts w:ascii="Times New Roman" w:eastAsia="Times New Roman" w:hAnsi="Times New Roman"/>
          <w:sz w:val="24"/>
          <w:szCs w:val="24"/>
          <w:lang w:eastAsia="en-GB"/>
        </w:rPr>
        <w:t xml:space="preserve">udge? Two </w:t>
      </w:r>
      <w:r w:rsidR="00DE4722">
        <w:rPr>
          <w:rFonts w:ascii="Times New Roman" w:eastAsia="Times New Roman" w:hAnsi="Times New Roman"/>
          <w:sz w:val="24"/>
          <w:szCs w:val="24"/>
          <w:lang w:eastAsia="en-GB"/>
        </w:rPr>
        <w:t>m</w:t>
      </w:r>
      <w:r w:rsidRPr="00A0738D">
        <w:rPr>
          <w:rFonts w:ascii="Times New Roman" w:eastAsia="Times New Roman" w:hAnsi="Times New Roman"/>
          <w:sz w:val="24"/>
          <w:szCs w:val="24"/>
          <w:lang w:eastAsia="en-GB"/>
        </w:rPr>
        <w:t xml:space="preserve">etalogues on </w:t>
      </w:r>
      <w:r w:rsidR="00DE4722">
        <w:rPr>
          <w:rFonts w:ascii="Times New Roman" w:eastAsia="Times New Roman" w:hAnsi="Times New Roman"/>
          <w:sz w:val="24"/>
          <w:szCs w:val="24"/>
          <w:lang w:eastAsia="en-GB"/>
        </w:rPr>
        <w:t>m</w:t>
      </w:r>
      <w:r w:rsidRPr="00A0738D">
        <w:rPr>
          <w:rFonts w:ascii="Times New Roman" w:eastAsia="Times New Roman" w:hAnsi="Times New Roman"/>
          <w:sz w:val="24"/>
          <w:szCs w:val="24"/>
          <w:lang w:eastAsia="en-GB"/>
        </w:rPr>
        <w:t xml:space="preserve">orality, in </w:t>
      </w:r>
      <w:r w:rsidR="00A11693">
        <w:rPr>
          <w:rFonts w:ascii="Times New Roman" w:eastAsia="Times New Roman" w:hAnsi="Times New Roman"/>
          <w:sz w:val="24"/>
          <w:szCs w:val="24"/>
          <w:lang w:eastAsia="en-GB"/>
        </w:rPr>
        <w:t xml:space="preserve">H. </w:t>
      </w:r>
      <w:r w:rsidRPr="00A0738D">
        <w:rPr>
          <w:rFonts w:ascii="Times New Roman" w:eastAsia="Times New Roman" w:hAnsi="Times New Roman"/>
          <w:sz w:val="24"/>
          <w:szCs w:val="24"/>
          <w:lang w:eastAsia="en-GB"/>
        </w:rPr>
        <w:t xml:space="preserve">Wardle and </w:t>
      </w:r>
      <w:r w:rsidR="00A11693">
        <w:rPr>
          <w:rFonts w:ascii="Times New Roman" w:eastAsia="Times New Roman" w:hAnsi="Times New Roman"/>
          <w:sz w:val="24"/>
          <w:szCs w:val="24"/>
          <w:lang w:eastAsia="en-GB"/>
        </w:rPr>
        <w:t xml:space="preserve">N. </w:t>
      </w:r>
      <w:r w:rsidRPr="00A0738D">
        <w:rPr>
          <w:rFonts w:ascii="Times New Roman" w:eastAsia="Times New Roman" w:hAnsi="Times New Roman"/>
          <w:sz w:val="24"/>
          <w:szCs w:val="24"/>
          <w:lang w:eastAsia="en-GB"/>
        </w:rPr>
        <w:t>Rapport</w:t>
      </w:r>
      <w:r w:rsidR="00A11693">
        <w:rPr>
          <w:rFonts w:ascii="Times New Roman" w:eastAsia="Times New Roman" w:hAnsi="Times New Roman"/>
          <w:sz w:val="24"/>
          <w:szCs w:val="24"/>
          <w:lang w:eastAsia="en-GB"/>
        </w:rPr>
        <w:t xml:space="preserve"> (eds.)</w:t>
      </w:r>
      <w:r w:rsidRPr="00A0738D">
        <w:rPr>
          <w:rFonts w:ascii="Times New Roman" w:eastAsia="Times New Roman" w:hAnsi="Times New Roman"/>
          <w:sz w:val="24"/>
          <w:szCs w:val="24"/>
          <w:lang w:eastAsia="en-GB"/>
        </w:rPr>
        <w:t xml:space="preserve">, </w:t>
      </w:r>
      <w:r w:rsidRPr="00A0738D">
        <w:rPr>
          <w:rFonts w:ascii="Times New Roman" w:eastAsia="Times New Roman" w:hAnsi="Times New Roman"/>
          <w:i/>
          <w:iCs/>
          <w:sz w:val="24"/>
          <w:szCs w:val="24"/>
          <w:lang w:eastAsia="en-GB"/>
        </w:rPr>
        <w:t>An anthropology of the Enlightenment: moral social relations then and today</w:t>
      </w:r>
      <w:r w:rsidR="00A11693">
        <w:rPr>
          <w:rFonts w:ascii="Times New Roman" w:eastAsia="Times New Roman" w:hAnsi="Times New Roman"/>
          <w:sz w:val="24"/>
          <w:szCs w:val="24"/>
          <w:lang w:eastAsia="en-GB"/>
        </w:rPr>
        <w:t>,</w:t>
      </w:r>
      <w:r w:rsidRPr="00A0738D">
        <w:rPr>
          <w:rFonts w:ascii="Times New Roman" w:eastAsia="Times New Roman" w:hAnsi="Times New Roman"/>
          <w:i/>
          <w:iCs/>
          <w:sz w:val="24"/>
          <w:szCs w:val="24"/>
          <w:lang w:eastAsia="en-GB"/>
        </w:rPr>
        <w:t xml:space="preserve"> </w:t>
      </w:r>
      <w:r w:rsidRPr="00A0738D">
        <w:rPr>
          <w:rFonts w:ascii="Times New Roman" w:eastAsia="Times New Roman" w:hAnsi="Times New Roman"/>
          <w:sz w:val="24"/>
          <w:szCs w:val="24"/>
          <w:lang w:eastAsia="en-GB"/>
        </w:rPr>
        <w:t>London</w:t>
      </w:r>
      <w:r w:rsidR="00DE4722">
        <w:rPr>
          <w:rFonts w:ascii="Times New Roman" w:eastAsia="Times New Roman" w:hAnsi="Times New Roman"/>
          <w:sz w:val="24"/>
          <w:szCs w:val="24"/>
          <w:lang w:eastAsia="en-GB"/>
        </w:rPr>
        <w:t xml:space="preserve"> and</w:t>
      </w:r>
      <w:r w:rsidRPr="00A0738D">
        <w:rPr>
          <w:rFonts w:ascii="Times New Roman" w:eastAsia="Times New Roman" w:hAnsi="Times New Roman"/>
          <w:sz w:val="24"/>
          <w:szCs w:val="24"/>
          <w:lang w:eastAsia="en-GB"/>
        </w:rPr>
        <w:t xml:space="preserve"> New York: Bloomsbury Academic.</w:t>
      </w:r>
    </w:p>
    <w:p w14:paraId="4D02B9FD" w14:textId="44BCAF34" w:rsidR="00F53455" w:rsidRPr="00795327" w:rsidRDefault="008C0AB9" w:rsidP="00E77FDF">
      <w:pPr>
        <w:spacing w:before="100" w:after="0" w:line="360" w:lineRule="auto"/>
        <w:ind w:left="426" w:hanging="426"/>
        <w:textAlignment w:val="auto"/>
      </w:pPr>
      <w:proofErr w:type="spellStart"/>
      <w:r w:rsidRPr="00795327">
        <w:rPr>
          <w:rFonts w:ascii="Times New Roman" w:eastAsia="Times New Roman" w:hAnsi="Times New Roman"/>
          <w:sz w:val="24"/>
          <w:szCs w:val="24"/>
          <w:lang w:eastAsia="en-GB"/>
        </w:rPr>
        <w:t>Stoczkowski</w:t>
      </w:r>
      <w:proofErr w:type="spellEnd"/>
      <w:r w:rsidRPr="00795327">
        <w:rPr>
          <w:rFonts w:ascii="Times New Roman" w:eastAsia="Times New Roman" w:hAnsi="Times New Roman"/>
          <w:sz w:val="24"/>
          <w:szCs w:val="24"/>
          <w:lang w:eastAsia="en-GB"/>
        </w:rPr>
        <w:t>, W. 2008. The 'fourth aim' of anthropology: between knowledge and ethics</w:t>
      </w:r>
      <w:r w:rsidR="00A11693">
        <w:rPr>
          <w:rFonts w:ascii="Times New Roman" w:eastAsia="Times New Roman" w:hAnsi="Times New Roman"/>
          <w:sz w:val="24"/>
          <w:szCs w:val="24"/>
          <w:lang w:eastAsia="en-GB"/>
        </w:rPr>
        <w:t>,</w:t>
      </w:r>
      <w:r w:rsidRPr="00795327">
        <w:rPr>
          <w:rFonts w:ascii="Times New Roman" w:eastAsia="Times New Roman" w:hAnsi="Times New Roman"/>
          <w:sz w:val="24"/>
          <w:szCs w:val="24"/>
          <w:lang w:eastAsia="en-GB"/>
        </w:rPr>
        <w:t xml:space="preserve"> </w:t>
      </w:r>
      <w:r w:rsidRPr="00795327">
        <w:rPr>
          <w:rFonts w:ascii="Times New Roman" w:eastAsia="Times New Roman" w:hAnsi="Times New Roman"/>
          <w:i/>
          <w:iCs/>
          <w:sz w:val="24"/>
          <w:szCs w:val="24"/>
          <w:lang w:eastAsia="en-GB"/>
        </w:rPr>
        <w:t xml:space="preserve">Anthropological Theory </w:t>
      </w:r>
      <w:r w:rsidRPr="00FB2B3D">
        <w:rPr>
          <w:rFonts w:ascii="Times New Roman" w:eastAsia="Times New Roman" w:hAnsi="Times New Roman"/>
          <w:sz w:val="24"/>
          <w:szCs w:val="24"/>
          <w:lang w:eastAsia="en-GB"/>
        </w:rPr>
        <w:t>8</w:t>
      </w:r>
      <w:r w:rsidRPr="00795327">
        <w:rPr>
          <w:rFonts w:ascii="Times New Roman" w:eastAsia="Times New Roman" w:hAnsi="Times New Roman"/>
          <w:sz w:val="24"/>
          <w:szCs w:val="24"/>
          <w:lang w:eastAsia="en-GB"/>
        </w:rPr>
        <w:t xml:space="preserve">(4), 345-56. </w:t>
      </w:r>
    </w:p>
    <w:p w14:paraId="2077666A" w14:textId="78D2AFCF" w:rsidR="00505CCE" w:rsidRPr="00504603" w:rsidRDefault="00505CCE" w:rsidP="00505CCE">
      <w:pPr>
        <w:spacing w:before="100" w:after="0" w:line="360" w:lineRule="auto"/>
        <w:ind w:left="426" w:hanging="426"/>
        <w:textAlignment w:val="auto"/>
      </w:pPr>
      <w:r w:rsidRPr="00504603">
        <w:rPr>
          <w:rFonts w:ascii="Times New Roman" w:eastAsia="Times New Roman" w:hAnsi="Times New Roman"/>
          <w:sz w:val="24"/>
          <w:szCs w:val="24"/>
          <w:lang w:eastAsia="en-GB"/>
        </w:rPr>
        <w:t xml:space="preserve">Taussig, M. 1993. </w:t>
      </w:r>
      <w:r w:rsidRPr="00504603">
        <w:rPr>
          <w:rFonts w:ascii="Times New Roman" w:eastAsia="Times New Roman" w:hAnsi="Times New Roman"/>
          <w:i/>
          <w:iCs/>
          <w:sz w:val="24"/>
          <w:szCs w:val="24"/>
          <w:lang w:eastAsia="en-GB"/>
        </w:rPr>
        <w:t xml:space="preserve">Mimesis and alterity: a </w:t>
      </w:r>
      <w:proofErr w:type="gramStart"/>
      <w:r w:rsidRPr="00504603">
        <w:rPr>
          <w:rFonts w:ascii="Times New Roman" w:eastAsia="Times New Roman" w:hAnsi="Times New Roman"/>
          <w:i/>
          <w:iCs/>
          <w:sz w:val="24"/>
          <w:szCs w:val="24"/>
          <w:lang w:eastAsia="en-GB"/>
        </w:rPr>
        <w:t>particular history</w:t>
      </w:r>
      <w:proofErr w:type="gramEnd"/>
      <w:r w:rsidRPr="00504603">
        <w:rPr>
          <w:rFonts w:ascii="Times New Roman" w:eastAsia="Times New Roman" w:hAnsi="Times New Roman"/>
          <w:i/>
          <w:iCs/>
          <w:sz w:val="24"/>
          <w:szCs w:val="24"/>
          <w:lang w:eastAsia="en-GB"/>
        </w:rPr>
        <w:t xml:space="preserve"> of the senses</w:t>
      </w:r>
      <w:r w:rsidR="00A11693">
        <w:rPr>
          <w:rFonts w:ascii="Times New Roman" w:eastAsia="Times New Roman" w:hAnsi="Times New Roman"/>
          <w:sz w:val="24"/>
          <w:szCs w:val="24"/>
          <w:lang w:eastAsia="en-GB"/>
        </w:rPr>
        <w:t>,</w:t>
      </w:r>
      <w:r w:rsidRPr="00504603">
        <w:rPr>
          <w:rFonts w:ascii="Times New Roman" w:eastAsia="Times New Roman" w:hAnsi="Times New Roman"/>
          <w:i/>
          <w:iCs/>
          <w:sz w:val="24"/>
          <w:szCs w:val="24"/>
          <w:lang w:eastAsia="en-GB"/>
        </w:rPr>
        <w:t xml:space="preserve"> </w:t>
      </w:r>
      <w:r w:rsidRPr="00504603">
        <w:rPr>
          <w:rFonts w:ascii="Times New Roman" w:eastAsia="Times New Roman" w:hAnsi="Times New Roman"/>
          <w:sz w:val="24"/>
          <w:szCs w:val="24"/>
          <w:lang w:eastAsia="en-GB"/>
        </w:rPr>
        <w:t>New York</w:t>
      </w:r>
      <w:r w:rsidR="00DE4722">
        <w:rPr>
          <w:rFonts w:ascii="Times New Roman" w:eastAsia="Times New Roman" w:hAnsi="Times New Roman"/>
          <w:sz w:val="24"/>
          <w:szCs w:val="24"/>
          <w:lang w:eastAsia="en-GB"/>
        </w:rPr>
        <w:t xml:space="preserve"> and</w:t>
      </w:r>
      <w:r w:rsidRPr="00504603">
        <w:rPr>
          <w:rFonts w:ascii="Times New Roman" w:eastAsia="Times New Roman" w:hAnsi="Times New Roman"/>
          <w:sz w:val="24"/>
          <w:szCs w:val="24"/>
          <w:lang w:eastAsia="en-GB"/>
        </w:rPr>
        <w:t xml:space="preserve"> London: Routledge. </w:t>
      </w:r>
    </w:p>
    <w:p w14:paraId="7CA60A94" w14:textId="0331F04F" w:rsidR="00F53455" w:rsidRPr="00795327" w:rsidRDefault="00DE4722" w:rsidP="00E77FDF">
      <w:pPr>
        <w:spacing w:before="100" w:after="0" w:line="360" w:lineRule="auto"/>
        <w:ind w:left="426" w:hanging="426"/>
        <w:textAlignment w:val="auto"/>
      </w:pPr>
      <w:r>
        <w:rPr>
          <w:rFonts w:ascii="Times New Roman" w:hAnsi="Times New Roman"/>
          <w:sz w:val="24"/>
          <w:szCs w:val="24"/>
          <w:shd w:val="clear" w:color="auto" w:fill="FFFFFF"/>
        </w:rPr>
        <w:t xml:space="preserve">–– </w:t>
      </w:r>
      <w:r w:rsidR="008C0AB9" w:rsidRPr="00795327">
        <w:rPr>
          <w:rFonts w:ascii="Times New Roman" w:hAnsi="Times New Roman"/>
          <w:sz w:val="24"/>
          <w:szCs w:val="24"/>
          <w:shd w:val="clear" w:color="auto" w:fill="FFFFFF"/>
        </w:rPr>
        <w:t xml:space="preserve">2009. What </w:t>
      </w:r>
      <w:r>
        <w:rPr>
          <w:rFonts w:ascii="Times New Roman" w:hAnsi="Times New Roman"/>
          <w:sz w:val="24"/>
          <w:szCs w:val="24"/>
          <w:shd w:val="clear" w:color="auto" w:fill="FFFFFF"/>
        </w:rPr>
        <w:t>d</w:t>
      </w:r>
      <w:r w:rsidR="008C0AB9" w:rsidRPr="00795327">
        <w:rPr>
          <w:rFonts w:ascii="Times New Roman" w:hAnsi="Times New Roman"/>
          <w:sz w:val="24"/>
          <w:szCs w:val="24"/>
          <w:shd w:val="clear" w:color="auto" w:fill="FFFFFF"/>
        </w:rPr>
        <w:t xml:space="preserve">o </w:t>
      </w:r>
      <w:r>
        <w:rPr>
          <w:rFonts w:ascii="Times New Roman" w:hAnsi="Times New Roman"/>
          <w:sz w:val="24"/>
          <w:szCs w:val="24"/>
          <w:shd w:val="clear" w:color="auto" w:fill="FFFFFF"/>
        </w:rPr>
        <w:t>d</w:t>
      </w:r>
      <w:r w:rsidR="008C0AB9" w:rsidRPr="00795327">
        <w:rPr>
          <w:rFonts w:ascii="Times New Roman" w:hAnsi="Times New Roman"/>
          <w:sz w:val="24"/>
          <w:szCs w:val="24"/>
          <w:shd w:val="clear" w:color="auto" w:fill="FFFFFF"/>
        </w:rPr>
        <w:t xml:space="preserve">rawings </w:t>
      </w:r>
      <w:proofErr w:type="gramStart"/>
      <w:r>
        <w:rPr>
          <w:rFonts w:ascii="Times New Roman" w:hAnsi="Times New Roman"/>
          <w:sz w:val="24"/>
          <w:szCs w:val="24"/>
          <w:shd w:val="clear" w:color="auto" w:fill="FFFFFF"/>
        </w:rPr>
        <w:t>w</w:t>
      </w:r>
      <w:r w:rsidR="008C0AB9" w:rsidRPr="00795327">
        <w:rPr>
          <w:rFonts w:ascii="Times New Roman" w:hAnsi="Times New Roman"/>
          <w:sz w:val="24"/>
          <w:szCs w:val="24"/>
          <w:shd w:val="clear" w:color="auto" w:fill="FFFFFF"/>
        </w:rPr>
        <w:t>ant?</w:t>
      </w:r>
      <w:r w:rsidR="00A11693">
        <w:rPr>
          <w:rFonts w:ascii="Times New Roman" w:hAnsi="Times New Roman"/>
          <w:sz w:val="24"/>
          <w:szCs w:val="24"/>
          <w:shd w:val="clear" w:color="auto" w:fill="FFFFFF"/>
        </w:rPr>
        <w:t>,</w:t>
      </w:r>
      <w:proofErr w:type="gramEnd"/>
      <w:r w:rsidR="008C0AB9" w:rsidRPr="00795327">
        <w:rPr>
          <w:rFonts w:ascii="Times New Roman" w:hAnsi="Times New Roman"/>
          <w:sz w:val="24"/>
          <w:szCs w:val="24"/>
          <w:shd w:val="clear" w:color="auto" w:fill="FFFFFF"/>
        </w:rPr>
        <w:t xml:space="preserve"> </w:t>
      </w:r>
      <w:r w:rsidR="008C0AB9" w:rsidRPr="00795327">
        <w:rPr>
          <w:rFonts w:ascii="Times New Roman" w:hAnsi="Times New Roman"/>
          <w:i/>
          <w:iCs/>
          <w:sz w:val="24"/>
          <w:szCs w:val="24"/>
        </w:rPr>
        <w:t xml:space="preserve">Culture, Theory and Critique: The Pictorial Turn </w:t>
      </w:r>
      <w:r w:rsidR="008C0AB9" w:rsidRPr="00FB2B3D">
        <w:rPr>
          <w:rFonts w:ascii="Times New Roman" w:hAnsi="Times New Roman"/>
          <w:sz w:val="24"/>
          <w:szCs w:val="24"/>
        </w:rPr>
        <w:t>50</w:t>
      </w:r>
      <w:r w:rsidR="008C0AB9" w:rsidRPr="00795327">
        <w:rPr>
          <w:rFonts w:ascii="Times New Roman" w:hAnsi="Times New Roman"/>
          <w:sz w:val="24"/>
          <w:szCs w:val="24"/>
          <w:shd w:val="clear" w:color="auto" w:fill="FFFFFF"/>
        </w:rPr>
        <w:t>(2-3),  263-74.</w:t>
      </w:r>
      <w:r w:rsidR="008C0AB9" w:rsidRPr="00795327">
        <w:rPr>
          <w:rFonts w:ascii="Times New Roman" w:eastAsia="Times New Roman" w:hAnsi="Times New Roman"/>
          <w:sz w:val="24"/>
          <w:szCs w:val="24"/>
          <w:lang w:eastAsia="en-GB"/>
        </w:rPr>
        <w:t xml:space="preserve"> </w:t>
      </w:r>
    </w:p>
    <w:p w14:paraId="06F3A79D" w14:textId="41E396D8" w:rsidR="00F53455" w:rsidRPr="00795327" w:rsidRDefault="008C0AB9" w:rsidP="00E77FDF">
      <w:pPr>
        <w:pStyle w:val="EndnoteText"/>
        <w:spacing w:line="360" w:lineRule="auto"/>
        <w:ind w:left="426" w:hanging="426"/>
      </w:pPr>
      <w:proofErr w:type="spellStart"/>
      <w:r w:rsidRPr="00795327">
        <w:rPr>
          <w:rFonts w:ascii="Times New Roman" w:hAnsi="Times New Roman"/>
          <w:sz w:val="24"/>
          <w:szCs w:val="24"/>
          <w:shd w:val="clear" w:color="auto" w:fill="FFFFFF"/>
        </w:rPr>
        <w:lastRenderedPageBreak/>
        <w:t>Wentzer</w:t>
      </w:r>
      <w:proofErr w:type="spellEnd"/>
      <w:r w:rsidRPr="00795327">
        <w:rPr>
          <w:rFonts w:ascii="Times New Roman" w:hAnsi="Times New Roman"/>
          <w:sz w:val="24"/>
          <w:szCs w:val="24"/>
          <w:shd w:val="clear" w:color="auto" w:fill="FFFFFF"/>
        </w:rPr>
        <w:t xml:space="preserve">, T.S. 2017. Approaching </w:t>
      </w:r>
      <w:r w:rsidR="00DE4722">
        <w:rPr>
          <w:rFonts w:ascii="Times New Roman" w:hAnsi="Times New Roman"/>
          <w:sz w:val="24"/>
          <w:szCs w:val="24"/>
          <w:shd w:val="clear" w:color="auto" w:fill="FFFFFF"/>
        </w:rPr>
        <w:t>p</w:t>
      </w:r>
      <w:r w:rsidRPr="00795327">
        <w:rPr>
          <w:rFonts w:ascii="Times New Roman" w:hAnsi="Times New Roman"/>
          <w:sz w:val="24"/>
          <w:szCs w:val="24"/>
          <w:shd w:val="clear" w:color="auto" w:fill="FFFFFF"/>
        </w:rPr>
        <w:t xml:space="preserve">hilosophical </w:t>
      </w:r>
      <w:r w:rsidR="00DE4722">
        <w:rPr>
          <w:rFonts w:ascii="Times New Roman" w:hAnsi="Times New Roman"/>
          <w:sz w:val="24"/>
          <w:szCs w:val="24"/>
          <w:shd w:val="clear" w:color="auto" w:fill="FFFFFF"/>
        </w:rPr>
        <w:t>a</w:t>
      </w:r>
      <w:r w:rsidRPr="00795327">
        <w:rPr>
          <w:rFonts w:ascii="Times New Roman" w:hAnsi="Times New Roman"/>
          <w:sz w:val="24"/>
          <w:szCs w:val="24"/>
          <w:shd w:val="clear" w:color="auto" w:fill="FFFFFF"/>
        </w:rPr>
        <w:t xml:space="preserve">nthropology: </w:t>
      </w:r>
      <w:r w:rsidR="00DE4722">
        <w:rPr>
          <w:rFonts w:ascii="Times New Roman" w:hAnsi="Times New Roman"/>
          <w:sz w:val="24"/>
          <w:szCs w:val="24"/>
          <w:shd w:val="clear" w:color="auto" w:fill="FFFFFF"/>
        </w:rPr>
        <w:t>h</w:t>
      </w:r>
      <w:r w:rsidRPr="00795327">
        <w:rPr>
          <w:rFonts w:ascii="Times New Roman" w:hAnsi="Times New Roman"/>
          <w:sz w:val="24"/>
          <w:szCs w:val="24"/>
          <w:shd w:val="clear" w:color="auto" w:fill="FFFFFF"/>
        </w:rPr>
        <w:t xml:space="preserve">uman, the </w:t>
      </w:r>
      <w:r w:rsidR="00DE4722">
        <w:rPr>
          <w:rFonts w:ascii="Times New Roman" w:hAnsi="Times New Roman"/>
          <w:sz w:val="24"/>
          <w:szCs w:val="24"/>
          <w:shd w:val="clear" w:color="auto" w:fill="FFFFFF"/>
        </w:rPr>
        <w:t>r</w:t>
      </w:r>
      <w:r w:rsidRPr="00795327">
        <w:rPr>
          <w:rFonts w:ascii="Times New Roman" w:hAnsi="Times New Roman"/>
          <w:sz w:val="24"/>
          <w:szCs w:val="24"/>
          <w:shd w:val="clear" w:color="auto" w:fill="FFFFFF"/>
        </w:rPr>
        <w:t xml:space="preserve">esponsive </w:t>
      </w:r>
      <w:r w:rsidR="00DE4722">
        <w:rPr>
          <w:rFonts w:ascii="Times New Roman" w:hAnsi="Times New Roman"/>
          <w:sz w:val="24"/>
          <w:szCs w:val="24"/>
          <w:shd w:val="clear" w:color="auto" w:fill="FFFFFF"/>
        </w:rPr>
        <w:t>b</w:t>
      </w:r>
      <w:r w:rsidRPr="00795327">
        <w:rPr>
          <w:rFonts w:ascii="Times New Roman" w:hAnsi="Times New Roman"/>
          <w:sz w:val="24"/>
          <w:szCs w:val="24"/>
          <w:shd w:val="clear" w:color="auto" w:fill="FFFFFF"/>
        </w:rPr>
        <w:t xml:space="preserve">eing, in </w:t>
      </w:r>
      <w:r w:rsidR="00A11693">
        <w:rPr>
          <w:rFonts w:ascii="Times New Roman" w:hAnsi="Times New Roman"/>
          <w:sz w:val="24"/>
          <w:szCs w:val="24"/>
          <w:shd w:val="clear" w:color="auto" w:fill="FFFFFF"/>
        </w:rPr>
        <w:t xml:space="preserve">K.M. </w:t>
      </w:r>
      <w:r w:rsidRPr="00795327">
        <w:rPr>
          <w:rFonts w:ascii="Times New Roman" w:hAnsi="Times New Roman"/>
          <w:sz w:val="24"/>
          <w:szCs w:val="24"/>
          <w:shd w:val="clear" w:color="auto" w:fill="FFFFFF"/>
        </w:rPr>
        <w:t xml:space="preserve">Cahill, </w:t>
      </w:r>
      <w:r w:rsidR="00A11693">
        <w:rPr>
          <w:rFonts w:ascii="Times New Roman" w:hAnsi="Times New Roman"/>
          <w:sz w:val="24"/>
          <w:szCs w:val="24"/>
          <w:shd w:val="clear" w:color="auto" w:fill="FFFFFF"/>
        </w:rPr>
        <w:t xml:space="preserve">M. </w:t>
      </w:r>
      <w:proofErr w:type="gramStart"/>
      <w:r w:rsidRPr="00795327">
        <w:rPr>
          <w:rFonts w:ascii="Times New Roman" w:hAnsi="Times New Roman"/>
          <w:sz w:val="24"/>
          <w:szCs w:val="24"/>
          <w:shd w:val="clear" w:color="auto" w:fill="FFFFFF"/>
        </w:rPr>
        <w:t>Gustafsson</w:t>
      </w:r>
      <w:r w:rsidR="00A11693" w:rsidRPr="00795327" w:rsidDel="00A11693">
        <w:rPr>
          <w:rFonts w:ascii="Times New Roman" w:hAnsi="Times New Roman"/>
          <w:sz w:val="24"/>
          <w:szCs w:val="24"/>
          <w:shd w:val="clear" w:color="auto" w:fill="FFFFFF"/>
        </w:rPr>
        <w:t xml:space="preserve"> </w:t>
      </w:r>
      <w:r w:rsidR="00A11693">
        <w:rPr>
          <w:rFonts w:ascii="Times New Roman" w:hAnsi="Times New Roman"/>
          <w:sz w:val="24"/>
          <w:szCs w:val="24"/>
          <w:shd w:val="clear" w:color="auto" w:fill="FFFFFF"/>
        </w:rPr>
        <w:t xml:space="preserve"> and</w:t>
      </w:r>
      <w:proofErr w:type="gramEnd"/>
      <w:r w:rsidR="00A11693">
        <w:rPr>
          <w:rFonts w:ascii="Times New Roman" w:hAnsi="Times New Roman"/>
          <w:sz w:val="24"/>
          <w:szCs w:val="24"/>
          <w:shd w:val="clear" w:color="auto" w:fill="FFFFFF"/>
        </w:rPr>
        <w:t xml:space="preserve"> T.S. </w:t>
      </w:r>
      <w:proofErr w:type="spellStart"/>
      <w:r w:rsidRPr="00795327">
        <w:rPr>
          <w:rFonts w:ascii="Times New Roman" w:hAnsi="Times New Roman"/>
          <w:sz w:val="24"/>
          <w:szCs w:val="24"/>
          <w:shd w:val="clear" w:color="auto" w:fill="FFFFFF"/>
        </w:rPr>
        <w:t>Wentzer</w:t>
      </w:r>
      <w:proofErr w:type="spellEnd"/>
      <w:r w:rsidR="00A11693">
        <w:rPr>
          <w:rFonts w:ascii="Times New Roman" w:hAnsi="Times New Roman"/>
          <w:sz w:val="24"/>
          <w:szCs w:val="24"/>
          <w:shd w:val="clear" w:color="auto" w:fill="FFFFFF"/>
        </w:rPr>
        <w:t xml:space="preserve"> (eds.), </w:t>
      </w:r>
      <w:r w:rsidRPr="00795327">
        <w:rPr>
          <w:rFonts w:ascii="Times New Roman" w:hAnsi="Times New Roman"/>
          <w:i/>
          <w:iCs/>
          <w:sz w:val="24"/>
          <w:szCs w:val="24"/>
        </w:rPr>
        <w:t xml:space="preserve">Finite but </w:t>
      </w:r>
      <w:r w:rsidR="00DE4722">
        <w:rPr>
          <w:rFonts w:ascii="Times New Roman" w:hAnsi="Times New Roman"/>
          <w:i/>
          <w:iCs/>
          <w:sz w:val="24"/>
          <w:szCs w:val="24"/>
        </w:rPr>
        <w:t>u</w:t>
      </w:r>
      <w:r w:rsidRPr="00795327">
        <w:rPr>
          <w:rFonts w:ascii="Times New Roman" w:hAnsi="Times New Roman"/>
          <w:i/>
          <w:iCs/>
          <w:sz w:val="24"/>
          <w:szCs w:val="24"/>
        </w:rPr>
        <w:t xml:space="preserve">nbounded: </w:t>
      </w:r>
      <w:r w:rsidR="00DE4722">
        <w:rPr>
          <w:rFonts w:ascii="Times New Roman" w:hAnsi="Times New Roman"/>
          <w:i/>
          <w:iCs/>
          <w:sz w:val="24"/>
          <w:szCs w:val="24"/>
        </w:rPr>
        <w:t>n</w:t>
      </w:r>
      <w:r w:rsidRPr="00795327">
        <w:rPr>
          <w:rFonts w:ascii="Times New Roman" w:hAnsi="Times New Roman"/>
          <w:i/>
          <w:iCs/>
          <w:sz w:val="24"/>
          <w:szCs w:val="24"/>
        </w:rPr>
        <w:t>ew approaches in philosophical anthropology</w:t>
      </w:r>
      <w:r w:rsidR="00A11693">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Berlin</w:t>
      </w:r>
      <w:r w:rsidR="00DE4722">
        <w:rPr>
          <w:rFonts w:ascii="Times New Roman" w:hAnsi="Times New Roman"/>
          <w:sz w:val="24"/>
          <w:szCs w:val="24"/>
          <w:shd w:val="clear" w:color="auto" w:fill="FFFFFF"/>
        </w:rPr>
        <w:t xml:space="preserve"> and </w:t>
      </w:r>
      <w:r w:rsidRPr="00795327">
        <w:rPr>
          <w:rFonts w:ascii="Times New Roman" w:hAnsi="Times New Roman"/>
          <w:sz w:val="24"/>
          <w:szCs w:val="24"/>
          <w:shd w:val="clear" w:color="auto" w:fill="FFFFFF"/>
        </w:rPr>
        <w:t xml:space="preserve">Boston, </w:t>
      </w:r>
      <w:r w:rsidR="00DE4722">
        <w:rPr>
          <w:rFonts w:ascii="Times New Roman" w:hAnsi="Times New Roman"/>
          <w:sz w:val="24"/>
          <w:szCs w:val="24"/>
          <w:shd w:val="clear" w:color="auto" w:fill="FFFFFF"/>
        </w:rPr>
        <w:t>MA</w:t>
      </w:r>
      <w:r w:rsidRPr="00795327">
        <w:rPr>
          <w:rFonts w:ascii="Times New Roman" w:hAnsi="Times New Roman"/>
          <w:sz w:val="24"/>
          <w:szCs w:val="24"/>
          <w:shd w:val="clear" w:color="auto" w:fill="FFFFFF"/>
        </w:rPr>
        <w:t>: De Gruyter.</w:t>
      </w:r>
    </w:p>
    <w:p w14:paraId="4C71DD45" w14:textId="531EAA65" w:rsidR="00F53455" w:rsidRPr="00795327" w:rsidRDefault="008C0AB9" w:rsidP="00E77FDF">
      <w:pPr>
        <w:spacing w:before="100" w:after="0" w:line="360" w:lineRule="auto"/>
        <w:ind w:left="426" w:hanging="426"/>
        <w:textAlignment w:val="auto"/>
      </w:pPr>
      <w:proofErr w:type="spellStart"/>
      <w:r w:rsidRPr="00795327">
        <w:rPr>
          <w:rFonts w:ascii="Times New Roman" w:hAnsi="Times New Roman"/>
          <w:sz w:val="24"/>
          <w:szCs w:val="24"/>
          <w:shd w:val="clear" w:color="auto" w:fill="FFFFFF"/>
        </w:rPr>
        <w:t>Zeitlyn</w:t>
      </w:r>
      <w:proofErr w:type="spellEnd"/>
      <w:r w:rsidRPr="00795327">
        <w:rPr>
          <w:rFonts w:ascii="Times New Roman" w:hAnsi="Times New Roman"/>
          <w:sz w:val="24"/>
          <w:szCs w:val="24"/>
          <w:shd w:val="clear" w:color="auto" w:fill="FFFFFF"/>
        </w:rPr>
        <w:t xml:space="preserve">, D. 2009. Understanding anthropological understanding: </w:t>
      </w:r>
      <w:r w:rsidR="00DE4722">
        <w:rPr>
          <w:rFonts w:ascii="Times New Roman" w:hAnsi="Times New Roman"/>
          <w:sz w:val="24"/>
          <w:szCs w:val="24"/>
          <w:shd w:val="clear" w:color="auto" w:fill="FFFFFF"/>
        </w:rPr>
        <w:t>f</w:t>
      </w:r>
      <w:r w:rsidRPr="00795327">
        <w:rPr>
          <w:rFonts w:ascii="Times New Roman" w:hAnsi="Times New Roman"/>
          <w:sz w:val="24"/>
          <w:szCs w:val="24"/>
          <w:shd w:val="clear" w:color="auto" w:fill="FFFFFF"/>
        </w:rPr>
        <w:t xml:space="preserve">or a </w:t>
      </w:r>
      <w:proofErr w:type="spellStart"/>
      <w:r w:rsidRPr="00795327">
        <w:rPr>
          <w:rFonts w:ascii="Times New Roman" w:hAnsi="Times New Roman"/>
          <w:sz w:val="24"/>
          <w:szCs w:val="24"/>
          <w:shd w:val="clear" w:color="auto" w:fill="FFFFFF"/>
        </w:rPr>
        <w:t>merological</w:t>
      </w:r>
      <w:proofErr w:type="spellEnd"/>
      <w:r w:rsidRPr="00795327">
        <w:rPr>
          <w:rFonts w:ascii="Times New Roman" w:hAnsi="Times New Roman"/>
          <w:sz w:val="24"/>
          <w:szCs w:val="24"/>
          <w:shd w:val="clear" w:color="auto" w:fill="FFFFFF"/>
        </w:rPr>
        <w:t xml:space="preserve"> anthropology</w:t>
      </w:r>
      <w:r w:rsidR="00A11693">
        <w:rPr>
          <w:rFonts w:ascii="Times New Roman" w:hAnsi="Times New Roman"/>
          <w:sz w:val="24"/>
          <w:szCs w:val="24"/>
          <w:shd w:val="clear" w:color="auto" w:fill="FFFFFF"/>
        </w:rPr>
        <w:t>,</w:t>
      </w:r>
      <w:r w:rsidRPr="00795327">
        <w:rPr>
          <w:rFonts w:ascii="Times New Roman" w:hAnsi="Times New Roman"/>
          <w:sz w:val="24"/>
          <w:szCs w:val="24"/>
          <w:shd w:val="clear" w:color="auto" w:fill="FFFFFF"/>
        </w:rPr>
        <w:t xml:space="preserve"> </w:t>
      </w:r>
      <w:r w:rsidRPr="00795327">
        <w:rPr>
          <w:rFonts w:ascii="Times New Roman" w:hAnsi="Times New Roman"/>
          <w:i/>
          <w:iCs/>
          <w:sz w:val="24"/>
          <w:szCs w:val="24"/>
        </w:rPr>
        <w:t xml:space="preserve">Anthropological Theory </w:t>
      </w:r>
      <w:r w:rsidRPr="00FB2B3D">
        <w:rPr>
          <w:rFonts w:ascii="Times New Roman" w:hAnsi="Times New Roman"/>
          <w:sz w:val="24"/>
          <w:szCs w:val="24"/>
        </w:rPr>
        <w:t>9</w:t>
      </w:r>
      <w:r w:rsidRPr="00795327">
        <w:rPr>
          <w:rFonts w:ascii="Times New Roman" w:hAnsi="Times New Roman"/>
          <w:sz w:val="24"/>
          <w:szCs w:val="24"/>
          <w:shd w:val="clear" w:color="auto" w:fill="FFFFFF"/>
        </w:rPr>
        <w:t>(2), 209-31.</w:t>
      </w:r>
    </w:p>
    <w:p w14:paraId="08DC62A8" w14:textId="5A7BBAEF" w:rsidR="00505CCE" w:rsidRDefault="00505CCE" w:rsidP="00505CCE">
      <w:pPr>
        <w:spacing w:before="100" w:after="0" w:line="360" w:lineRule="auto"/>
        <w:ind w:left="426" w:hanging="426"/>
        <w:textAlignment w:val="auto"/>
        <w:rPr>
          <w:rFonts w:ascii="Times New Roman" w:eastAsia="Times New Roman" w:hAnsi="Times New Roman"/>
          <w:sz w:val="24"/>
          <w:szCs w:val="24"/>
          <w:lang w:eastAsia="en-GB"/>
        </w:rPr>
      </w:pPr>
      <w:proofErr w:type="spellStart"/>
      <w:r w:rsidRPr="00A0738D">
        <w:rPr>
          <w:rFonts w:ascii="Times New Roman" w:eastAsia="Times New Roman" w:hAnsi="Times New Roman"/>
          <w:sz w:val="24"/>
          <w:szCs w:val="24"/>
          <w:lang w:eastAsia="en-GB"/>
        </w:rPr>
        <w:t>Zigon</w:t>
      </w:r>
      <w:proofErr w:type="spellEnd"/>
      <w:r w:rsidRPr="00A0738D">
        <w:rPr>
          <w:rFonts w:ascii="Times New Roman" w:eastAsia="Times New Roman" w:hAnsi="Times New Roman"/>
          <w:sz w:val="24"/>
          <w:szCs w:val="24"/>
          <w:lang w:eastAsia="en-GB"/>
        </w:rPr>
        <w:t xml:space="preserve">, J. 2007. Moral breakdown and the ethical demand: </w:t>
      </w:r>
      <w:r w:rsidR="009E6DE6">
        <w:rPr>
          <w:rFonts w:ascii="Times New Roman" w:eastAsia="Times New Roman" w:hAnsi="Times New Roman"/>
          <w:sz w:val="24"/>
          <w:szCs w:val="24"/>
          <w:lang w:eastAsia="en-GB"/>
        </w:rPr>
        <w:t>a</w:t>
      </w:r>
      <w:r w:rsidRPr="00A0738D">
        <w:rPr>
          <w:rFonts w:ascii="Times New Roman" w:eastAsia="Times New Roman" w:hAnsi="Times New Roman"/>
          <w:sz w:val="24"/>
          <w:szCs w:val="24"/>
          <w:lang w:eastAsia="en-GB"/>
        </w:rPr>
        <w:t xml:space="preserve"> theoretical framework for an anthropology of moralities</w:t>
      </w:r>
      <w:r w:rsidR="00A11693">
        <w:rPr>
          <w:rFonts w:ascii="Times New Roman" w:eastAsia="Times New Roman" w:hAnsi="Times New Roman"/>
          <w:sz w:val="24"/>
          <w:szCs w:val="24"/>
          <w:lang w:eastAsia="en-GB"/>
        </w:rPr>
        <w:t>,</w:t>
      </w:r>
      <w:r w:rsidRPr="00A0738D">
        <w:rPr>
          <w:rFonts w:ascii="Times New Roman" w:eastAsia="Times New Roman" w:hAnsi="Times New Roman"/>
          <w:sz w:val="24"/>
          <w:szCs w:val="24"/>
          <w:lang w:eastAsia="en-GB"/>
        </w:rPr>
        <w:t xml:space="preserve"> </w:t>
      </w:r>
      <w:r w:rsidRPr="00A0738D">
        <w:rPr>
          <w:rFonts w:ascii="Times New Roman" w:eastAsia="Times New Roman" w:hAnsi="Times New Roman"/>
          <w:i/>
          <w:iCs/>
          <w:sz w:val="24"/>
          <w:szCs w:val="24"/>
          <w:lang w:eastAsia="en-GB"/>
        </w:rPr>
        <w:t xml:space="preserve">Anthropological Theory </w:t>
      </w:r>
      <w:r w:rsidRPr="00FB2B3D">
        <w:rPr>
          <w:rFonts w:ascii="Times New Roman" w:eastAsia="Times New Roman" w:hAnsi="Times New Roman"/>
          <w:sz w:val="24"/>
          <w:szCs w:val="24"/>
          <w:lang w:eastAsia="en-GB"/>
        </w:rPr>
        <w:t>7</w:t>
      </w:r>
      <w:r w:rsidRPr="00A0738D">
        <w:rPr>
          <w:rFonts w:ascii="Times New Roman" w:eastAsia="Times New Roman" w:hAnsi="Times New Roman"/>
          <w:sz w:val="24"/>
          <w:szCs w:val="24"/>
          <w:lang w:eastAsia="en-GB"/>
        </w:rPr>
        <w:t xml:space="preserve">(2), 131-50. </w:t>
      </w:r>
    </w:p>
    <w:p w14:paraId="5B9BA939" w14:textId="57BF3F49" w:rsidR="00505CCE" w:rsidRPr="00A0738D" w:rsidRDefault="009E6DE6" w:rsidP="00505CCE">
      <w:pPr>
        <w:spacing w:before="100" w:after="0" w:line="360" w:lineRule="auto"/>
        <w:ind w:left="426" w:hanging="426"/>
        <w:textAlignment w:val="auto"/>
      </w:pPr>
      <w:r>
        <w:rPr>
          <w:rFonts w:ascii="Times New Roman" w:eastAsia="Times New Roman" w:hAnsi="Times New Roman"/>
          <w:sz w:val="24"/>
          <w:szCs w:val="24"/>
          <w:lang w:eastAsia="en-GB"/>
        </w:rPr>
        <w:t>–– 2009</w:t>
      </w:r>
      <w:r w:rsidR="00505CCE" w:rsidRPr="00A0738D">
        <w:rPr>
          <w:rFonts w:ascii="Times New Roman" w:eastAsia="Times New Roman" w:hAnsi="Times New Roman"/>
          <w:sz w:val="24"/>
          <w:szCs w:val="24"/>
          <w:lang w:eastAsia="en-GB"/>
        </w:rPr>
        <w:t xml:space="preserve">. Within a </w:t>
      </w:r>
      <w:r>
        <w:rPr>
          <w:rFonts w:ascii="Times New Roman" w:eastAsia="Times New Roman" w:hAnsi="Times New Roman"/>
          <w:sz w:val="24"/>
          <w:szCs w:val="24"/>
          <w:lang w:eastAsia="en-GB"/>
        </w:rPr>
        <w:t>r</w:t>
      </w:r>
      <w:r w:rsidR="00505CCE" w:rsidRPr="00A0738D">
        <w:rPr>
          <w:rFonts w:ascii="Times New Roman" w:eastAsia="Times New Roman" w:hAnsi="Times New Roman"/>
          <w:sz w:val="24"/>
          <w:szCs w:val="24"/>
          <w:lang w:eastAsia="en-GB"/>
        </w:rPr>
        <w:t xml:space="preserve">ange of </w:t>
      </w:r>
      <w:r>
        <w:rPr>
          <w:rFonts w:ascii="Times New Roman" w:eastAsia="Times New Roman" w:hAnsi="Times New Roman"/>
          <w:sz w:val="24"/>
          <w:szCs w:val="24"/>
          <w:lang w:eastAsia="en-GB"/>
        </w:rPr>
        <w:t>p</w:t>
      </w:r>
      <w:r w:rsidR="00505CCE" w:rsidRPr="00A0738D">
        <w:rPr>
          <w:rFonts w:ascii="Times New Roman" w:eastAsia="Times New Roman" w:hAnsi="Times New Roman"/>
          <w:sz w:val="24"/>
          <w:szCs w:val="24"/>
          <w:lang w:eastAsia="en-GB"/>
        </w:rPr>
        <w:t xml:space="preserve">ossibilities: </w:t>
      </w:r>
      <w:r>
        <w:rPr>
          <w:rFonts w:ascii="Times New Roman" w:eastAsia="Times New Roman" w:hAnsi="Times New Roman"/>
          <w:sz w:val="24"/>
          <w:szCs w:val="24"/>
          <w:lang w:eastAsia="en-GB"/>
        </w:rPr>
        <w:t>m</w:t>
      </w:r>
      <w:r w:rsidR="00505CCE" w:rsidRPr="00A0738D">
        <w:rPr>
          <w:rFonts w:ascii="Times New Roman" w:eastAsia="Times New Roman" w:hAnsi="Times New Roman"/>
          <w:sz w:val="24"/>
          <w:szCs w:val="24"/>
          <w:lang w:eastAsia="en-GB"/>
        </w:rPr>
        <w:t xml:space="preserve">orality and </w:t>
      </w:r>
      <w:r>
        <w:rPr>
          <w:rFonts w:ascii="Times New Roman" w:eastAsia="Times New Roman" w:hAnsi="Times New Roman"/>
          <w:sz w:val="24"/>
          <w:szCs w:val="24"/>
          <w:lang w:eastAsia="en-GB"/>
        </w:rPr>
        <w:t>e</w:t>
      </w:r>
      <w:r w:rsidR="00505CCE" w:rsidRPr="00A0738D">
        <w:rPr>
          <w:rFonts w:ascii="Times New Roman" w:eastAsia="Times New Roman" w:hAnsi="Times New Roman"/>
          <w:sz w:val="24"/>
          <w:szCs w:val="24"/>
          <w:lang w:eastAsia="en-GB"/>
        </w:rPr>
        <w:t xml:space="preserve">thics in </w:t>
      </w:r>
      <w:r>
        <w:rPr>
          <w:rFonts w:ascii="Times New Roman" w:eastAsia="Times New Roman" w:hAnsi="Times New Roman"/>
          <w:sz w:val="24"/>
          <w:szCs w:val="24"/>
          <w:lang w:eastAsia="en-GB"/>
        </w:rPr>
        <w:t>s</w:t>
      </w:r>
      <w:r w:rsidR="00505CCE" w:rsidRPr="00A0738D">
        <w:rPr>
          <w:rFonts w:ascii="Times New Roman" w:eastAsia="Times New Roman" w:hAnsi="Times New Roman"/>
          <w:sz w:val="24"/>
          <w:szCs w:val="24"/>
          <w:lang w:eastAsia="en-GB"/>
        </w:rPr>
        <w:t xml:space="preserve">ocial </w:t>
      </w:r>
      <w:r>
        <w:rPr>
          <w:rFonts w:ascii="Times New Roman" w:eastAsia="Times New Roman" w:hAnsi="Times New Roman"/>
          <w:sz w:val="24"/>
          <w:szCs w:val="24"/>
          <w:lang w:eastAsia="en-GB"/>
        </w:rPr>
        <w:t>l</w:t>
      </w:r>
      <w:r w:rsidR="00505CCE" w:rsidRPr="00A0738D">
        <w:rPr>
          <w:rFonts w:ascii="Times New Roman" w:eastAsia="Times New Roman" w:hAnsi="Times New Roman"/>
          <w:sz w:val="24"/>
          <w:szCs w:val="24"/>
          <w:lang w:eastAsia="en-GB"/>
        </w:rPr>
        <w:t>ife</w:t>
      </w:r>
      <w:r w:rsidR="00A11693">
        <w:rPr>
          <w:rFonts w:ascii="Times New Roman" w:eastAsia="Times New Roman" w:hAnsi="Times New Roman"/>
          <w:sz w:val="24"/>
          <w:szCs w:val="24"/>
          <w:lang w:eastAsia="en-GB"/>
        </w:rPr>
        <w:t>,</w:t>
      </w:r>
      <w:r w:rsidR="00505CCE" w:rsidRPr="00A0738D">
        <w:rPr>
          <w:rFonts w:ascii="Times New Roman" w:eastAsia="Times New Roman" w:hAnsi="Times New Roman"/>
          <w:sz w:val="24"/>
          <w:szCs w:val="24"/>
          <w:lang w:eastAsia="en-GB"/>
        </w:rPr>
        <w:t xml:space="preserve"> </w:t>
      </w:r>
      <w:r w:rsidR="00505CCE" w:rsidRPr="00A0738D">
        <w:rPr>
          <w:rFonts w:ascii="Times New Roman" w:eastAsia="Times New Roman" w:hAnsi="Times New Roman"/>
          <w:i/>
          <w:iCs/>
          <w:sz w:val="24"/>
          <w:szCs w:val="24"/>
          <w:lang w:eastAsia="en-GB"/>
        </w:rPr>
        <w:t xml:space="preserve">Ethnos </w:t>
      </w:r>
      <w:r w:rsidR="00505CCE" w:rsidRPr="00FB2B3D">
        <w:rPr>
          <w:rFonts w:ascii="Times New Roman" w:eastAsia="Times New Roman" w:hAnsi="Times New Roman"/>
          <w:sz w:val="24"/>
          <w:szCs w:val="24"/>
          <w:lang w:eastAsia="en-GB"/>
        </w:rPr>
        <w:t>74</w:t>
      </w:r>
      <w:r w:rsidR="00505CCE" w:rsidRPr="00A0738D">
        <w:rPr>
          <w:rFonts w:ascii="Times New Roman" w:eastAsia="Times New Roman" w:hAnsi="Times New Roman"/>
          <w:sz w:val="24"/>
          <w:szCs w:val="24"/>
          <w:lang w:eastAsia="en-GB"/>
        </w:rPr>
        <w:t xml:space="preserve">(2), 251-76. </w:t>
      </w:r>
    </w:p>
    <w:p w14:paraId="4E0F1811" w14:textId="5FDB3204" w:rsidR="00505CCE" w:rsidRPr="00A0738D" w:rsidRDefault="009E6DE6" w:rsidP="00505CCE">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00505CCE" w:rsidRPr="00A0738D">
        <w:rPr>
          <w:rFonts w:ascii="Times New Roman" w:eastAsia="Times New Roman" w:hAnsi="Times New Roman"/>
          <w:sz w:val="24"/>
          <w:szCs w:val="24"/>
          <w:lang w:eastAsia="en-GB"/>
        </w:rPr>
        <w:t>2010. Moral and ethical assemblages</w:t>
      </w:r>
      <w:r w:rsidR="00A11693">
        <w:rPr>
          <w:rFonts w:ascii="Times New Roman" w:eastAsia="Times New Roman" w:hAnsi="Times New Roman"/>
          <w:sz w:val="24"/>
          <w:szCs w:val="24"/>
          <w:lang w:eastAsia="en-GB"/>
        </w:rPr>
        <w:t>,</w:t>
      </w:r>
      <w:r w:rsidR="00505CCE" w:rsidRPr="00A0738D">
        <w:rPr>
          <w:rFonts w:ascii="Times New Roman" w:eastAsia="Times New Roman" w:hAnsi="Times New Roman"/>
          <w:sz w:val="24"/>
          <w:szCs w:val="24"/>
          <w:lang w:eastAsia="en-GB"/>
        </w:rPr>
        <w:t xml:space="preserve"> </w:t>
      </w:r>
      <w:r w:rsidR="00505CCE" w:rsidRPr="00A0738D">
        <w:rPr>
          <w:rFonts w:ascii="Times New Roman" w:eastAsia="Times New Roman" w:hAnsi="Times New Roman"/>
          <w:i/>
          <w:iCs/>
          <w:sz w:val="24"/>
          <w:szCs w:val="24"/>
          <w:lang w:eastAsia="en-GB"/>
        </w:rPr>
        <w:t xml:space="preserve">Anthropological Theory </w:t>
      </w:r>
      <w:r w:rsidR="00505CCE" w:rsidRPr="00FB2B3D">
        <w:rPr>
          <w:rFonts w:ascii="Times New Roman" w:eastAsia="Times New Roman" w:hAnsi="Times New Roman"/>
          <w:sz w:val="24"/>
          <w:szCs w:val="24"/>
          <w:lang w:eastAsia="en-GB"/>
        </w:rPr>
        <w:t>10</w:t>
      </w:r>
      <w:r w:rsidR="00505CCE" w:rsidRPr="00A0738D">
        <w:rPr>
          <w:rFonts w:ascii="Times New Roman" w:eastAsia="Times New Roman" w:hAnsi="Times New Roman"/>
          <w:sz w:val="24"/>
          <w:szCs w:val="24"/>
          <w:lang w:eastAsia="en-GB"/>
        </w:rPr>
        <w:t xml:space="preserve">(1-2), 3-15. </w:t>
      </w:r>
    </w:p>
    <w:p w14:paraId="03748EDF" w14:textId="5EEBB2E7" w:rsidR="00505CCE" w:rsidRPr="00476C75" w:rsidRDefault="009E6DE6" w:rsidP="00505CCE">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00505CCE" w:rsidRPr="00476C75">
        <w:rPr>
          <w:rFonts w:ascii="Times New Roman" w:hAnsi="Times New Roman"/>
          <w:sz w:val="24"/>
          <w:szCs w:val="24"/>
          <w:shd w:val="clear" w:color="auto" w:fill="FFFFFF"/>
        </w:rPr>
        <w:t xml:space="preserve">2014a. </w:t>
      </w:r>
      <w:proofErr w:type="spellStart"/>
      <w:r w:rsidR="00505CCE" w:rsidRPr="00476C75">
        <w:rPr>
          <w:rFonts w:ascii="Times New Roman" w:hAnsi="Times New Roman"/>
          <w:sz w:val="24"/>
          <w:szCs w:val="24"/>
          <w:shd w:val="clear" w:color="auto" w:fill="FFFFFF"/>
        </w:rPr>
        <w:t>Attunement</w:t>
      </w:r>
      <w:proofErr w:type="spellEnd"/>
      <w:r w:rsidR="00505CCE" w:rsidRPr="00476C75">
        <w:rPr>
          <w:rFonts w:ascii="Times New Roman" w:hAnsi="Times New Roman"/>
          <w:sz w:val="24"/>
          <w:szCs w:val="24"/>
          <w:shd w:val="clear" w:color="auto" w:fill="FFFFFF"/>
        </w:rPr>
        <w:t xml:space="preserve"> and </w:t>
      </w:r>
      <w:r>
        <w:rPr>
          <w:rFonts w:ascii="Times New Roman" w:hAnsi="Times New Roman"/>
          <w:sz w:val="24"/>
          <w:szCs w:val="24"/>
          <w:shd w:val="clear" w:color="auto" w:fill="FFFFFF"/>
        </w:rPr>
        <w:t>f</w:t>
      </w:r>
      <w:r w:rsidR="00505CCE" w:rsidRPr="00476C75">
        <w:rPr>
          <w:rFonts w:ascii="Times New Roman" w:hAnsi="Times New Roman"/>
          <w:sz w:val="24"/>
          <w:szCs w:val="24"/>
          <w:shd w:val="clear" w:color="auto" w:fill="FFFFFF"/>
        </w:rPr>
        <w:t xml:space="preserve">idelity: </w:t>
      </w:r>
      <w:r>
        <w:rPr>
          <w:rFonts w:ascii="Times New Roman" w:hAnsi="Times New Roman"/>
          <w:sz w:val="24"/>
          <w:szCs w:val="24"/>
          <w:shd w:val="clear" w:color="auto" w:fill="FFFFFF"/>
        </w:rPr>
        <w:t>t</w:t>
      </w:r>
      <w:r w:rsidR="00505CCE" w:rsidRPr="00476C75">
        <w:rPr>
          <w:rFonts w:ascii="Times New Roman" w:hAnsi="Times New Roman"/>
          <w:sz w:val="24"/>
          <w:szCs w:val="24"/>
          <w:shd w:val="clear" w:color="auto" w:fill="FFFFFF"/>
        </w:rPr>
        <w:t xml:space="preserve">wo </w:t>
      </w:r>
      <w:r>
        <w:rPr>
          <w:rFonts w:ascii="Times New Roman" w:hAnsi="Times New Roman"/>
          <w:sz w:val="24"/>
          <w:szCs w:val="24"/>
          <w:shd w:val="clear" w:color="auto" w:fill="FFFFFF"/>
        </w:rPr>
        <w:t>o</w:t>
      </w:r>
      <w:r w:rsidR="00505CCE" w:rsidRPr="00476C75">
        <w:rPr>
          <w:rFonts w:ascii="Times New Roman" w:hAnsi="Times New Roman"/>
          <w:sz w:val="24"/>
          <w:szCs w:val="24"/>
          <w:shd w:val="clear" w:color="auto" w:fill="FFFFFF"/>
        </w:rPr>
        <w:t xml:space="preserve">ntological </w:t>
      </w:r>
      <w:r>
        <w:rPr>
          <w:rFonts w:ascii="Times New Roman" w:hAnsi="Times New Roman"/>
          <w:sz w:val="24"/>
          <w:szCs w:val="24"/>
          <w:shd w:val="clear" w:color="auto" w:fill="FFFFFF"/>
        </w:rPr>
        <w:t>c</w:t>
      </w:r>
      <w:r w:rsidR="00505CCE" w:rsidRPr="00476C75">
        <w:rPr>
          <w:rFonts w:ascii="Times New Roman" w:hAnsi="Times New Roman"/>
          <w:sz w:val="24"/>
          <w:szCs w:val="24"/>
          <w:shd w:val="clear" w:color="auto" w:fill="FFFFFF"/>
        </w:rPr>
        <w:t xml:space="preserve">onditions for </w:t>
      </w:r>
      <w:r>
        <w:rPr>
          <w:rFonts w:ascii="Times New Roman" w:hAnsi="Times New Roman"/>
          <w:sz w:val="24"/>
          <w:szCs w:val="24"/>
          <w:shd w:val="clear" w:color="auto" w:fill="FFFFFF"/>
        </w:rPr>
        <w:t>m</w:t>
      </w:r>
      <w:r w:rsidR="00505CCE" w:rsidRPr="00476C75">
        <w:rPr>
          <w:rFonts w:ascii="Times New Roman" w:hAnsi="Times New Roman"/>
          <w:sz w:val="24"/>
          <w:szCs w:val="24"/>
          <w:shd w:val="clear" w:color="auto" w:fill="FFFFFF"/>
        </w:rPr>
        <w:t xml:space="preserve">orally </w:t>
      </w:r>
      <w:r>
        <w:rPr>
          <w:rFonts w:ascii="Times New Roman" w:hAnsi="Times New Roman"/>
          <w:sz w:val="24"/>
          <w:szCs w:val="24"/>
          <w:shd w:val="clear" w:color="auto" w:fill="FFFFFF"/>
        </w:rPr>
        <w:t>b</w:t>
      </w:r>
      <w:r w:rsidR="00505CCE" w:rsidRPr="00476C75">
        <w:rPr>
          <w:rFonts w:ascii="Times New Roman" w:hAnsi="Times New Roman"/>
          <w:sz w:val="24"/>
          <w:szCs w:val="24"/>
          <w:shd w:val="clear" w:color="auto" w:fill="FFFFFF"/>
        </w:rPr>
        <w:t>eing‐in‐the‐</w:t>
      </w:r>
      <w:r>
        <w:rPr>
          <w:rFonts w:ascii="Times New Roman" w:hAnsi="Times New Roman"/>
          <w:sz w:val="24"/>
          <w:szCs w:val="24"/>
          <w:shd w:val="clear" w:color="auto" w:fill="FFFFFF"/>
        </w:rPr>
        <w:t>w</w:t>
      </w:r>
      <w:r w:rsidR="00505CCE" w:rsidRPr="00476C75">
        <w:rPr>
          <w:rFonts w:ascii="Times New Roman" w:hAnsi="Times New Roman"/>
          <w:sz w:val="24"/>
          <w:szCs w:val="24"/>
          <w:shd w:val="clear" w:color="auto" w:fill="FFFFFF"/>
        </w:rPr>
        <w:t>orld</w:t>
      </w:r>
      <w:r w:rsidR="00A11693">
        <w:rPr>
          <w:rFonts w:ascii="Times New Roman" w:hAnsi="Times New Roman"/>
          <w:sz w:val="24"/>
          <w:szCs w:val="24"/>
          <w:shd w:val="clear" w:color="auto" w:fill="FFFFFF"/>
        </w:rPr>
        <w:t>,</w:t>
      </w:r>
      <w:r w:rsidR="00505CCE" w:rsidRPr="00476C75">
        <w:rPr>
          <w:rFonts w:ascii="Times New Roman" w:hAnsi="Times New Roman"/>
          <w:sz w:val="24"/>
          <w:szCs w:val="24"/>
          <w:shd w:val="clear" w:color="auto" w:fill="FFFFFF"/>
        </w:rPr>
        <w:t xml:space="preserve"> </w:t>
      </w:r>
      <w:r w:rsidR="00505CCE" w:rsidRPr="00476C75">
        <w:rPr>
          <w:rFonts w:ascii="Times New Roman" w:hAnsi="Times New Roman"/>
          <w:i/>
          <w:iCs/>
          <w:sz w:val="24"/>
          <w:szCs w:val="24"/>
        </w:rPr>
        <w:t xml:space="preserve">Ethos </w:t>
      </w:r>
      <w:r w:rsidR="00505CCE" w:rsidRPr="00476C75">
        <w:rPr>
          <w:rFonts w:ascii="Times New Roman" w:hAnsi="Times New Roman"/>
          <w:b/>
          <w:bCs/>
          <w:sz w:val="24"/>
          <w:szCs w:val="24"/>
        </w:rPr>
        <w:t>42</w:t>
      </w:r>
      <w:r w:rsidR="00505CCE" w:rsidRPr="00476C75">
        <w:rPr>
          <w:rFonts w:ascii="Times New Roman" w:hAnsi="Times New Roman"/>
          <w:sz w:val="24"/>
          <w:szCs w:val="24"/>
          <w:shd w:val="clear" w:color="auto" w:fill="FFFFFF"/>
        </w:rPr>
        <w:t>(1), 16-30.</w:t>
      </w:r>
    </w:p>
    <w:p w14:paraId="5B2EF7C1" w14:textId="133B2A87" w:rsidR="00F53455" w:rsidRPr="00795327" w:rsidRDefault="009E6DE6" w:rsidP="00E77FDF">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008C0AB9" w:rsidRPr="00795327">
        <w:rPr>
          <w:rFonts w:ascii="Times New Roman" w:hAnsi="Times New Roman"/>
          <w:sz w:val="24"/>
          <w:szCs w:val="24"/>
          <w:shd w:val="clear" w:color="auto" w:fill="FFFFFF"/>
        </w:rPr>
        <w:t>2014b. An ethics of dwelling and a politics of world‐building: a critical response to ordinary ethics</w:t>
      </w:r>
      <w:r w:rsidR="00A11693">
        <w:rPr>
          <w:rFonts w:ascii="Times New Roman" w:hAnsi="Times New Roman"/>
          <w:sz w:val="24"/>
          <w:szCs w:val="24"/>
          <w:shd w:val="clear" w:color="auto" w:fill="FFFFFF"/>
        </w:rPr>
        <w:t>,</w:t>
      </w:r>
      <w:r w:rsidR="008C0AB9" w:rsidRPr="00795327">
        <w:rPr>
          <w:rFonts w:ascii="Times New Roman" w:hAnsi="Times New Roman"/>
          <w:sz w:val="24"/>
          <w:szCs w:val="24"/>
          <w:shd w:val="clear" w:color="auto" w:fill="FFFFFF"/>
        </w:rPr>
        <w:t xml:space="preserve"> </w:t>
      </w:r>
      <w:r w:rsidR="008C0AB9" w:rsidRPr="00795327">
        <w:rPr>
          <w:rFonts w:ascii="Times New Roman" w:hAnsi="Times New Roman"/>
          <w:i/>
          <w:iCs/>
          <w:sz w:val="24"/>
          <w:szCs w:val="24"/>
        </w:rPr>
        <w:t xml:space="preserve">Journal of the Royal Anthropological Institute </w:t>
      </w:r>
      <w:r w:rsidR="008C0AB9" w:rsidRPr="00FB2B3D">
        <w:rPr>
          <w:rFonts w:ascii="Times New Roman" w:hAnsi="Times New Roman"/>
          <w:sz w:val="24"/>
          <w:szCs w:val="24"/>
        </w:rPr>
        <w:t>20</w:t>
      </w:r>
      <w:r w:rsidR="008C0AB9" w:rsidRPr="00795327">
        <w:rPr>
          <w:rFonts w:ascii="Times New Roman" w:hAnsi="Times New Roman"/>
          <w:sz w:val="24"/>
          <w:szCs w:val="24"/>
          <w:shd w:val="clear" w:color="auto" w:fill="FFFFFF"/>
        </w:rPr>
        <w:t>(4), 746-64.</w:t>
      </w:r>
    </w:p>
    <w:p w14:paraId="67BA4266" w14:textId="69E76925" w:rsidR="00505CCE" w:rsidRPr="00A0738D" w:rsidRDefault="009E6DE6" w:rsidP="00505CCE">
      <w:pPr>
        <w:spacing w:before="100" w:after="0" w:line="360" w:lineRule="auto"/>
        <w:ind w:left="426" w:hanging="426"/>
        <w:textAlignment w:val="auto"/>
      </w:pPr>
      <w:r>
        <w:rPr>
          <w:rFonts w:ascii="Times New Roman" w:eastAsia="Times New Roman" w:hAnsi="Times New Roman"/>
          <w:sz w:val="24"/>
          <w:szCs w:val="24"/>
          <w:lang w:eastAsia="en-GB"/>
        </w:rPr>
        <w:t xml:space="preserve">–– </w:t>
      </w:r>
      <w:r w:rsidR="00505CCE" w:rsidRPr="00A0738D">
        <w:rPr>
          <w:rFonts w:ascii="Times New Roman" w:hAnsi="Times New Roman"/>
          <w:sz w:val="24"/>
          <w:szCs w:val="24"/>
          <w:shd w:val="clear" w:color="auto" w:fill="FFFFFF"/>
        </w:rPr>
        <w:t xml:space="preserve">2018. </w:t>
      </w:r>
      <w:r w:rsidR="00505CCE" w:rsidRPr="00A0738D">
        <w:rPr>
          <w:rFonts w:ascii="Times New Roman" w:hAnsi="Times New Roman"/>
          <w:i/>
          <w:iCs/>
          <w:sz w:val="24"/>
          <w:szCs w:val="24"/>
        </w:rPr>
        <w:t xml:space="preserve">Disappointment: toward </w:t>
      </w:r>
      <w:proofErr w:type="gramStart"/>
      <w:r w:rsidR="00505CCE" w:rsidRPr="00A0738D">
        <w:rPr>
          <w:rFonts w:ascii="Times New Roman" w:hAnsi="Times New Roman"/>
          <w:i/>
          <w:iCs/>
          <w:sz w:val="24"/>
          <w:szCs w:val="24"/>
        </w:rPr>
        <w:t>a critical hermeneutics</w:t>
      </w:r>
      <w:proofErr w:type="gramEnd"/>
      <w:r w:rsidR="00505CCE" w:rsidRPr="00A0738D">
        <w:rPr>
          <w:rFonts w:ascii="Times New Roman" w:hAnsi="Times New Roman"/>
          <w:i/>
          <w:iCs/>
          <w:sz w:val="24"/>
          <w:szCs w:val="24"/>
        </w:rPr>
        <w:t xml:space="preserve"> of worldbuilding</w:t>
      </w:r>
      <w:r w:rsidR="00A11693">
        <w:rPr>
          <w:rFonts w:ascii="Times New Roman" w:hAnsi="Times New Roman"/>
          <w:sz w:val="24"/>
          <w:szCs w:val="24"/>
        </w:rPr>
        <w:t>,</w:t>
      </w:r>
      <w:r w:rsidR="00505CCE" w:rsidRPr="00A0738D">
        <w:rPr>
          <w:rFonts w:ascii="Times New Roman" w:hAnsi="Times New Roman"/>
          <w:i/>
          <w:iCs/>
          <w:sz w:val="24"/>
          <w:szCs w:val="24"/>
        </w:rPr>
        <w:t xml:space="preserve"> </w:t>
      </w:r>
      <w:r w:rsidR="00505CCE" w:rsidRPr="00A0738D">
        <w:rPr>
          <w:rFonts w:ascii="Times New Roman" w:hAnsi="Times New Roman"/>
          <w:sz w:val="24"/>
          <w:szCs w:val="24"/>
          <w:shd w:val="clear" w:color="auto" w:fill="FFFFFF"/>
        </w:rPr>
        <w:t>New York: Fordham University Press.</w:t>
      </w:r>
    </w:p>
    <w:p w14:paraId="11077FB0" w14:textId="77777777" w:rsidR="00505CCE" w:rsidRPr="00795327" w:rsidRDefault="00505CCE" w:rsidP="007056C0">
      <w:pPr>
        <w:spacing w:before="100" w:after="0" w:line="360" w:lineRule="auto"/>
        <w:textAlignment w:val="auto"/>
        <w:rPr>
          <w:rFonts w:ascii="Times New Roman" w:hAnsi="Times New Roman"/>
        </w:rPr>
      </w:pPr>
    </w:p>
    <w:sectPr w:rsidR="00505CCE" w:rsidRPr="00795327" w:rsidSect="00341DF4">
      <w:headerReference w:type="default" r:id="rId9"/>
      <w:footerReference w:type="default" r:id="rId10"/>
      <w:pgSz w:w="11906" w:h="16838"/>
      <w:pgMar w:top="1440" w:right="1440" w:bottom="1440" w:left="1440" w:header="708" w:footer="708" w:gutter="0"/>
      <w:pgNumType w:start="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8735" w14:textId="77777777" w:rsidR="006E4490" w:rsidRDefault="006E4490">
      <w:pPr>
        <w:spacing w:after="0"/>
      </w:pPr>
      <w:r>
        <w:separator/>
      </w:r>
    </w:p>
  </w:endnote>
  <w:endnote w:type="continuationSeparator" w:id="0">
    <w:p w14:paraId="35EED66E" w14:textId="77777777" w:rsidR="006E4490" w:rsidRDefault="006E4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ll-Roman">
    <w:charset w:val="00"/>
    <w:family w:val="roman"/>
    <w:pitch w:val="default"/>
  </w:font>
  <w:font w:name="AdvOT15f0a2b2">
    <w:charset w:val="00"/>
    <w:family w:val="auto"/>
    <w:pitch w:val="default"/>
  </w:font>
  <w:font w:name="AdvOT15f0a2b2+20">
    <w:charset w:val="00"/>
    <w:family w:val="auto"/>
    <w:pitch w:val="default"/>
  </w:font>
  <w:font w:name="AdvOTb173bc93.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126658"/>
      <w:docPartObj>
        <w:docPartGallery w:val="Page Numbers (Bottom of Page)"/>
        <w:docPartUnique/>
      </w:docPartObj>
    </w:sdtPr>
    <w:sdtEndPr>
      <w:rPr>
        <w:noProof/>
      </w:rPr>
    </w:sdtEndPr>
    <w:sdtContent>
      <w:p w14:paraId="349BC6D1" w14:textId="0F56E56F" w:rsidR="00341DF4" w:rsidRDefault="0034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74C71D" w14:textId="77777777" w:rsidR="00341DF4" w:rsidRDefault="0034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5745" w14:textId="77777777" w:rsidR="006E4490" w:rsidRDefault="006E4490">
      <w:pPr>
        <w:spacing w:after="0"/>
      </w:pPr>
      <w:r>
        <w:rPr>
          <w:color w:val="000000"/>
        </w:rPr>
        <w:separator/>
      </w:r>
    </w:p>
  </w:footnote>
  <w:footnote w:type="continuationSeparator" w:id="0">
    <w:p w14:paraId="45D09C57" w14:textId="77777777" w:rsidR="006E4490" w:rsidRDefault="006E4490">
      <w:pPr>
        <w:spacing w:after="0"/>
      </w:pPr>
      <w:r>
        <w:continuationSeparator/>
      </w:r>
    </w:p>
  </w:footnote>
  <w:footnote w:id="1">
    <w:p w14:paraId="2D740EFF"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hyperlink r:id="rId1" w:history="1">
        <w:r w:rsidRPr="00FB2B3D">
          <w:rPr>
            <w:rStyle w:val="Hyperlink"/>
            <w:rFonts w:ascii="Times New Roman" w:hAnsi="Times New Roman"/>
          </w:rPr>
          <w:t>https://www.poetryfoundation.org/poems/44657/to-althea-from-prison</w:t>
        </w:r>
      </w:hyperlink>
      <w:r w:rsidRPr="00FB2B3D">
        <w:rPr>
          <w:rFonts w:ascii="Times New Roman" w:hAnsi="Times New Roman"/>
        </w:rPr>
        <w:t xml:space="preserve"> </w:t>
      </w:r>
    </w:p>
  </w:footnote>
  <w:footnote w:id="2">
    <w:p w14:paraId="24980668" w14:textId="631DDA63" w:rsidR="00EB649F" w:rsidRPr="00FB2B3D" w:rsidRDefault="00EB649F">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Holder of </w:t>
      </w:r>
      <w:r>
        <w:rPr>
          <w:rFonts w:ascii="Times New Roman" w:hAnsi="Times New Roman"/>
        </w:rPr>
        <w:t xml:space="preserve">a </w:t>
      </w:r>
      <w:r w:rsidRPr="00FB2B3D">
        <w:rPr>
          <w:rFonts w:ascii="Times New Roman" w:hAnsi="Times New Roman"/>
        </w:rPr>
        <w:t xml:space="preserve">BSc in Anthropology and Philosophy (Oxford Brookes University) and </w:t>
      </w:r>
      <w:r>
        <w:rPr>
          <w:rFonts w:ascii="Times New Roman" w:hAnsi="Times New Roman"/>
        </w:rPr>
        <w:t xml:space="preserve">an </w:t>
      </w:r>
      <w:r w:rsidRPr="00FB2B3D">
        <w:rPr>
          <w:rFonts w:ascii="Times New Roman" w:hAnsi="Times New Roman"/>
        </w:rPr>
        <w:t>MSc in Visual, Material and Museum Anthropology (University of Oxford); currently studying for a doctorate at the School of Anthropology and Museum Ethnography (University of Oxford) and holder of the School’s doctoral scholarship award. E-mail: benedict.taylor-green@anthro.ox.ac.uk</w:t>
      </w:r>
    </w:p>
  </w:footnote>
  <w:footnote w:id="3">
    <w:p w14:paraId="58701D7C" w14:textId="6DB99152"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eastAsia="AdvOT15f0a2b2" w:hAnsi="Times New Roman"/>
          <w:color w:val="231F20"/>
        </w:rPr>
        <w:t>Other scholars translate this latter term as ‘alien’ (</w:t>
      </w:r>
      <w:r w:rsidRPr="00FB2B3D">
        <w:rPr>
          <w:rFonts w:ascii="Times New Roman" w:eastAsia="AdvOT15f0a2b2" w:hAnsi="Times New Roman"/>
        </w:rPr>
        <w:t>see Friesen 2014)</w:t>
      </w:r>
      <w:r w:rsidRPr="00FB2B3D">
        <w:rPr>
          <w:rFonts w:ascii="Times New Roman" w:eastAsia="AdvOT15f0a2b2" w:hAnsi="Times New Roman"/>
          <w:color w:val="231F20"/>
        </w:rPr>
        <w:t>.</w:t>
      </w:r>
    </w:p>
  </w:footnote>
  <w:footnote w:id="4">
    <w:p w14:paraId="6027F782"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Cs/>
        </w:rPr>
        <w:t>We pay in cookies etc.</w:t>
      </w:r>
    </w:p>
  </w:footnote>
  <w:footnote w:id="5">
    <w:p w14:paraId="784F31C8" w14:textId="5515D3B7" w:rsidR="009E6DE6" w:rsidRPr="00FB2B3D" w:rsidRDefault="009E6DE6">
      <w:pPr>
        <w:pStyle w:val="Default"/>
        <w:rPr>
          <w:rFonts w:ascii="Times New Roman" w:hAnsi="Times New Roman" w:cs="Times New Roman"/>
          <w:sz w:val="20"/>
          <w:szCs w:val="20"/>
        </w:rPr>
      </w:pPr>
      <w:r w:rsidRPr="00FB2B3D">
        <w:rPr>
          <w:rStyle w:val="FootnoteReference"/>
          <w:rFonts w:ascii="Times New Roman" w:hAnsi="Times New Roman" w:cs="Times New Roman"/>
          <w:sz w:val="20"/>
          <w:szCs w:val="20"/>
        </w:rPr>
        <w:footnoteRef/>
      </w:r>
      <w:r w:rsidRPr="00FB2B3D">
        <w:rPr>
          <w:rFonts w:ascii="Times New Roman" w:hAnsi="Times New Roman" w:cs="Times New Roman"/>
          <w:sz w:val="20"/>
          <w:szCs w:val="20"/>
        </w:rPr>
        <w:t xml:space="preserve"> ‘</w:t>
      </w:r>
      <w:r>
        <w:rPr>
          <w:rFonts w:ascii="Times New Roman" w:hAnsi="Times New Roman" w:cs="Times New Roman"/>
          <w:sz w:val="20"/>
          <w:szCs w:val="20"/>
        </w:rPr>
        <w:t>…</w:t>
      </w:r>
      <w:r w:rsidRPr="00FB2B3D">
        <w:rPr>
          <w:rFonts w:ascii="Times New Roman" w:hAnsi="Times New Roman" w:cs="Times New Roman"/>
          <w:sz w:val="20"/>
          <w:szCs w:val="20"/>
        </w:rPr>
        <w:t>we are present, not just in our singular bodies, but in everything in our surroundings which bears witness to our existence, our attributes, our agency.’ (</w:t>
      </w:r>
      <w:proofErr w:type="spellStart"/>
      <w:r w:rsidRPr="00FB2B3D">
        <w:rPr>
          <w:rFonts w:ascii="Times New Roman" w:hAnsi="Times New Roman" w:cs="Times New Roman"/>
          <w:sz w:val="20"/>
          <w:szCs w:val="20"/>
        </w:rPr>
        <w:t>Gell</w:t>
      </w:r>
      <w:proofErr w:type="spellEnd"/>
      <w:r w:rsidRPr="00FB2B3D">
        <w:rPr>
          <w:rFonts w:ascii="Times New Roman" w:hAnsi="Times New Roman" w:cs="Times New Roman"/>
          <w:sz w:val="20"/>
          <w:szCs w:val="20"/>
        </w:rPr>
        <w:t xml:space="preserve"> 1998:103)  </w:t>
      </w:r>
    </w:p>
  </w:footnote>
  <w:footnote w:id="6">
    <w:p w14:paraId="1135B3A7"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Cs/>
        </w:rPr>
        <w:t>As we saw above, this applies just as much to recognized states.</w:t>
      </w:r>
    </w:p>
  </w:footnote>
  <w:footnote w:id="7">
    <w:p w14:paraId="5439DA05" w14:textId="15E79179"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Cs/>
        </w:rPr>
        <w:t>What these images carrying the ‘charge’ of human spirits want above all is ‘acknowledgement’ (Taussig 2009:</w:t>
      </w:r>
      <w:r>
        <w:rPr>
          <w:rFonts w:ascii="Times New Roman" w:hAnsi="Times New Roman"/>
          <w:bCs/>
        </w:rPr>
        <w:t xml:space="preserve"> </w:t>
      </w:r>
      <w:r w:rsidRPr="00FB2B3D">
        <w:rPr>
          <w:rFonts w:ascii="Times New Roman" w:hAnsi="Times New Roman"/>
          <w:bCs/>
        </w:rPr>
        <w:t>274).</w:t>
      </w:r>
    </w:p>
  </w:footnote>
  <w:footnote w:id="8">
    <w:p w14:paraId="4A6DCF2D" w14:textId="7E32A211"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Here, although COVID-19 is in an important respect a natural happening (although in another</w:t>
      </w:r>
      <w:r>
        <w:rPr>
          <w:rFonts w:ascii="Times New Roman" w:hAnsi="Times New Roman"/>
        </w:rPr>
        <w:t xml:space="preserve"> respect</w:t>
      </w:r>
      <w:r w:rsidRPr="00FB2B3D">
        <w:rPr>
          <w:rFonts w:ascii="Times New Roman" w:hAnsi="Times New Roman"/>
        </w:rPr>
        <w:t xml:space="preserve"> it is only significant to us in its nature-cultural emergence, and the human-virus hybridity that becomes</w:t>
      </w:r>
      <w:r>
        <w:rPr>
          <w:rFonts w:ascii="Times New Roman" w:hAnsi="Times New Roman"/>
        </w:rPr>
        <w:t>,</w:t>
      </w:r>
      <w:r w:rsidRPr="00FB2B3D">
        <w:rPr>
          <w:rFonts w:ascii="Times New Roman" w:hAnsi="Times New Roman"/>
        </w:rPr>
        <w:t xml:space="preserve"> I use the word ‘natural’ with some reservations in light of another word: ‘preventable’. This tiny replicator has highlighted sinews and fractures in the socio-political, moral entanglement of the entire planet. </w:t>
      </w:r>
    </w:p>
  </w:footnote>
  <w:footnote w:id="9">
    <w:p w14:paraId="71B1D79F" w14:textId="77805728"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Pr>
          <w:rFonts w:ascii="Times New Roman" w:hAnsi="Times New Roman"/>
          <w:bCs/>
        </w:rPr>
        <w:t>P</w:t>
      </w:r>
      <w:r w:rsidRPr="00FB2B3D">
        <w:rPr>
          <w:rFonts w:ascii="Times New Roman" w:hAnsi="Times New Roman"/>
          <w:bCs/>
        </w:rPr>
        <w:t>erhaps also spirit or charge (cf</w:t>
      </w:r>
      <w:r>
        <w:rPr>
          <w:rFonts w:ascii="Times New Roman" w:hAnsi="Times New Roman"/>
          <w:bCs/>
        </w:rPr>
        <w:t>.</w:t>
      </w:r>
      <w:r w:rsidRPr="00FB2B3D">
        <w:rPr>
          <w:rFonts w:ascii="Times New Roman" w:hAnsi="Times New Roman"/>
          <w:bCs/>
        </w:rPr>
        <w:t xml:space="preserve"> Taussig 2009).</w:t>
      </w:r>
    </w:p>
  </w:footnote>
  <w:footnote w:id="10">
    <w:p w14:paraId="516FB532" w14:textId="52286884" w:rsidR="009E6DE6" w:rsidRPr="00FB2B3D" w:rsidRDefault="009E6DE6" w:rsidP="00FB2B3D">
      <w:pPr>
        <w:autoSpaceDE w:val="0"/>
        <w:spacing w:after="0"/>
        <w:textAlignment w:val="auto"/>
        <w:rPr>
          <w:rFonts w:ascii="Times New Roman" w:hAnsi="Times New Roman"/>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‘11.2. Got up with a bad headache. Lay in euthanasian concentration on the ship. Loss of subjectivism and deprivation of the will (blood flowing away from the brain?), living only by the five senses and the body (through impressions) causes direct merging with surroundings. Had the feeling that the rattling of the ship's engine was myself; felt the motions of the ship as my own</w:t>
      </w:r>
      <w:r>
        <w:rPr>
          <w:rFonts w:ascii="Times New Roman" w:hAnsi="Times New Roman"/>
          <w:sz w:val="20"/>
          <w:szCs w:val="20"/>
        </w:rPr>
        <w:t xml:space="preserve"> – </w:t>
      </w:r>
      <w:r w:rsidRPr="00FB2B3D">
        <w:rPr>
          <w:rFonts w:ascii="Times New Roman" w:hAnsi="Times New Roman"/>
          <w:sz w:val="20"/>
          <w:szCs w:val="20"/>
        </w:rPr>
        <w:t>it was</w:t>
      </w:r>
      <w:r w:rsidRPr="00FB2B3D">
        <w:rPr>
          <w:rFonts w:ascii="Times New Roman" w:hAnsi="Times New Roman"/>
          <w:i/>
          <w:iCs/>
          <w:sz w:val="20"/>
          <w:szCs w:val="20"/>
        </w:rPr>
        <w:t xml:space="preserve"> I</w:t>
      </w:r>
      <w:r w:rsidRPr="00FB2B3D">
        <w:rPr>
          <w:rFonts w:ascii="Times New Roman" w:hAnsi="Times New Roman"/>
          <w:sz w:val="20"/>
          <w:szCs w:val="20"/>
        </w:rPr>
        <w:t xml:space="preserve"> who was bumping against the waves and cutting through them’ (Malinowski 1989:</w:t>
      </w:r>
      <w:r>
        <w:rPr>
          <w:rFonts w:ascii="Times New Roman" w:hAnsi="Times New Roman"/>
          <w:sz w:val="20"/>
          <w:szCs w:val="20"/>
        </w:rPr>
        <w:t xml:space="preserve"> </w:t>
      </w:r>
      <w:r w:rsidRPr="00FB2B3D">
        <w:rPr>
          <w:rFonts w:ascii="Times New Roman" w:hAnsi="Times New Roman"/>
          <w:sz w:val="20"/>
          <w:szCs w:val="20"/>
        </w:rPr>
        <w:t>33-4)</w:t>
      </w:r>
      <w:r>
        <w:rPr>
          <w:rFonts w:ascii="Times New Roman" w:hAnsi="Times New Roman"/>
          <w:sz w:val="20"/>
          <w:szCs w:val="20"/>
        </w:rPr>
        <w:t>.</w:t>
      </w:r>
      <w:r w:rsidR="00EB649F">
        <w:rPr>
          <w:rFonts w:ascii="Times New Roman" w:hAnsi="Times New Roman"/>
          <w:sz w:val="20"/>
          <w:szCs w:val="20"/>
        </w:rPr>
        <w:t xml:space="preserve"> </w:t>
      </w:r>
      <w:r w:rsidRPr="00FB2B3D">
        <w:rPr>
          <w:rFonts w:ascii="Times New Roman" w:hAnsi="Times New Roman"/>
          <w:sz w:val="20"/>
          <w:szCs w:val="20"/>
        </w:rPr>
        <w:t xml:space="preserve">‘Tuesday, 4.17 </w:t>
      </w:r>
      <w:r w:rsidRPr="00FB2B3D">
        <w:rPr>
          <w:rFonts w:ascii="Times New Roman" w:hAnsi="Times New Roman"/>
          <w:i/>
          <w:iCs/>
          <w:sz w:val="20"/>
          <w:szCs w:val="20"/>
        </w:rPr>
        <w:t xml:space="preserve">[sic]… </w:t>
      </w:r>
      <w:r w:rsidRPr="00FB2B3D">
        <w:rPr>
          <w:rFonts w:ascii="Times New Roman" w:hAnsi="Times New Roman"/>
          <w:sz w:val="20"/>
          <w:szCs w:val="20"/>
        </w:rPr>
        <w:t xml:space="preserve">feeling of permanently bring exposed in an </w:t>
      </w:r>
      <w:proofErr w:type="spellStart"/>
      <w:r w:rsidRPr="00FB2B3D">
        <w:rPr>
          <w:rFonts w:ascii="Times New Roman" w:hAnsi="Times New Roman"/>
          <w:sz w:val="20"/>
          <w:szCs w:val="20"/>
        </w:rPr>
        <w:t>uncomf</w:t>
      </w:r>
      <w:proofErr w:type="spellEnd"/>
      <w:r w:rsidRPr="00FB2B3D">
        <w:rPr>
          <w:rFonts w:ascii="Times New Roman" w:hAnsi="Times New Roman"/>
          <w:sz w:val="20"/>
          <w:szCs w:val="20"/>
        </w:rPr>
        <w:t>. position to the eyes of a crowded thoroughfare: an incapacity to achieve inner privacy’ (</w:t>
      </w:r>
      <w:r>
        <w:rPr>
          <w:rFonts w:ascii="Times New Roman" w:hAnsi="Times New Roman"/>
          <w:sz w:val="20"/>
          <w:szCs w:val="20"/>
        </w:rPr>
        <w:t>ibid.</w:t>
      </w:r>
      <w:r w:rsidRPr="00FB2B3D">
        <w:rPr>
          <w:rFonts w:ascii="Times New Roman" w:hAnsi="Times New Roman"/>
          <w:sz w:val="20"/>
          <w:szCs w:val="20"/>
        </w:rPr>
        <w:t>:</w:t>
      </w:r>
      <w:r>
        <w:rPr>
          <w:rFonts w:ascii="Times New Roman" w:hAnsi="Times New Roman"/>
          <w:sz w:val="20"/>
          <w:szCs w:val="20"/>
        </w:rPr>
        <w:t xml:space="preserve"> </w:t>
      </w:r>
      <w:r w:rsidRPr="00FB2B3D">
        <w:rPr>
          <w:rFonts w:ascii="Times New Roman" w:hAnsi="Times New Roman"/>
          <w:sz w:val="20"/>
          <w:szCs w:val="20"/>
        </w:rPr>
        <w:t>253).</w:t>
      </w:r>
    </w:p>
  </w:footnote>
  <w:footnote w:id="11">
    <w:p w14:paraId="45872823" w14:textId="2A176E79"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Cs/>
        </w:rPr>
        <w:t>There are</w:t>
      </w:r>
      <w:r>
        <w:rPr>
          <w:rFonts w:ascii="Times New Roman" w:hAnsi="Times New Roman"/>
          <w:bCs/>
        </w:rPr>
        <w:t>,</w:t>
      </w:r>
      <w:r w:rsidRPr="00FB2B3D">
        <w:rPr>
          <w:rFonts w:ascii="Times New Roman" w:hAnsi="Times New Roman"/>
          <w:bCs/>
        </w:rPr>
        <w:t xml:space="preserve"> then</w:t>
      </w:r>
      <w:r>
        <w:rPr>
          <w:rFonts w:ascii="Times New Roman" w:hAnsi="Times New Roman"/>
          <w:bCs/>
        </w:rPr>
        <w:t>,</w:t>
      </w:r>
      <w:r w:rsidRPr="00FB2B3D">
        <w:rPr>
          <w:rFonts w:ascii="Times New Roman" w:hAnsi="Times New Roman"/>
          <w:bCs/>
        </w:rPr>
        <w:t xml:space="preserve"> interesting contrasts with Levinas’s account</w:t>
      </w:r>
      <w:r>
        <w:rPr>
          <w:rFonts w:ascii="Times New Roman" w:hAnsi="Times New Roman"/>
          <w:bCs/>
        </w:rPr>
        <w:t>,</w:t>
      </w:r>
      <w:r w:rsidRPr="00FB2B3D">
        <w:rPr>
          <w:rFonts w:ascii="Times New Roman" w:hAnsi="Times New Roman"/>
          <w:bCs/>
        </w:rPr>
        <w:t xml:space="preserve"> which cannot be followed up here, in his insistence contra Heidegger on ‘the fear of being not fear for being’ (Levinas 2014:</w:t>
      </w:r>
      <w:r>
        <w:rPr>
          <w:rFonts w:ascii="Times New Roman" w:hAnsi="Times New Roman"/>
          <w:bCs/>
        </w:rPr>
        <w:t xml:space="preserve"> </w:t>
      </w:r>
      <w:r w:rsidRPr="00FB2B3D">
        <w:rPr>
          <w:rFonts w:ascii="Times New Roman" w:hAnsi="Times New Roman"/>
          <w:bCs/>
        </w:rPr>
        <w:t xml:space="preserve">58) as revealed in the encounter with the </w:t>
      </w:r>
      <w:proofErr w:type="spellStart"/>
      <w:r w:rsidRPr="00FB2B3D">
        <w:rPr>
          <w:rFonts w:ascii="Times New Roman" w:hAnsi="Times New Roman"/>
          <w:bCs/>
          <w:i/>
          <w:iCs/>
        </w:rPr>
        <w:t>there</w:t>
      </w:r>
      <w:proofErr w:type="spellEnd"/>
      <w:r w:rsidRPr="00FB2B3D">
        <w:rPr>
          <w:rFonts w:ascii="Times New Roman" w:hAnsi="Times New Roman"/>
          <w:bCs/>
          <w:i/>
          <w:iCs/>
        </w:rPr>
        <w:t xml:space="preserve"> is</w:t>
      </w:r>
      <w:r w:rsidRPr="00FB2B3D">
        <w:rPr>
          <w:rFonts w:ascii="Times New Roman" w:hAnsi="Times New Roman"/>
          <w:bCs/>
        </w:rPr>
        <w:t>.</w:t>
      </w:r>
    </w:p>
  </w:footnote>
  <w:footnote w:id="12">
    <w:p w14:paraId="6D1BB2E9" w14:textId="5FF5D1A6"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I do not mean to exclude many other reactions from the figural category of the scream</w:t>
      </w:r>
      <w:r>
        <w:rPr>
          <w:rFonts w:ascii="Times New Roman" w:hAnsi="Times New Roman"/>
        </w:rPr>
        <w:t>,</w:t>
      </w:r>
      <w:r w:rsidRPr="00FB2B3D">
        <w:rPr>
          <w:rFonts w:ascii="Times New Roman" w:hAnsi="Times New Roman"/>
        </w:rPr>
        <w:t xml:space="preserve"> </w:t>
      </w:r>
      <w:proofErr w:type="gramStart"/>
      <w:r w:rsidRPr="00FB2B3D">
        <w:rPr>
          <w:rFonts w:ascii="Times New Roman" w:hAnsi="Times New Roman"/>
        </w:rPr>
        <w:t>as long as</w:t>
      </w:r>
      <w:proofErr w:type="gramEnd"/>
      <w:r w:rsidRPr="00FB2B3D">
        <w:rPr>
          <w:rFonts w:ascii="Times New Roman" w:hAnsi="Times New Roman"/>
        </w:rPr>
        <w:t xml:space="preserve"> they are autonomic expressions of suffering, and/or in the face of death. The flash of helplessness across the little girl’s face in Laos was a scream by other means.</w:t>
      </w:r>
    </w:p>
  </w:footnote>
  <w:footnote w:id="13">
    <w:p w14:paraId="5AAB7992" w14:textId="7478C842" w:rsidR="009E6DE6" w:rsidRPr="00FB2B3D" w:rsidRDefault="009E6DE6">
      <w:pPr>
        <w:pStyle w:val="End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Cs/>
        </w:rPr>
        <w:t xml:space="preserve">A moralizing claim that underpins what I go on to write (see note </w:t>
      </w:r>
      <w:r w:rsidR="00EB649F">
        <w:rPr>
          <w:rFonts w:ascii="Times New Roman" w:hAnsi="Times New Roman"/>
          <w:bCs/>
        </w:rPr>
        <w:t>30</w:t>
      </w:r>
      <w:r w:rsidRPr="00FB2B3D">
        <w:rPr>
          <w:rFonts w:ascii="Times New Roman" w:hAnsi="Times New Roman"/>
          <w:bCs/>
        </w:rPr>
        <w:t>).</w:t>
      </w:r>
    </w:p>
  </w:footnote>
  <w:footnote w:id="14">
    <w:p w14:paraId="7F63C9A6" w14:textId="2DEB2ED6" w:rsidR="009E6DE6" w:rsidRPr="00FB2B3D" w:rsidRDefault="009E6DE6">
      <w:pPr>
        <w:spacing w:after="0"/>
        <w:rPr>
          <w:rFonts w:ascii="Times New Roman" w:hAnsi="Times New Roman"/>
          <w:sz w:val="20"/>
          <w:szCs w:val="20"/>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expands upon and tries out variations of this foundational theory of moral breakdown and ethical response at several junctures (</w:t>
      </w:r>
      <w:r>
        <w:rPr>
          <w:rFonts w:ascii="Times New Roman" w:hAnsi="Times New Roman"/>
          <w:bCs/>
          <w:sz w:val="20"/>
          <w:szCs w:val="20"/>
        </w:rPr>
        <w:t>2009,</w:t>
      </w:r>
      <w:r w:rsidRPr="00FB2B3D">
        <w:rPr>
          <w:rFonts w:ascii="Times New Roman" w:hAnsi="Times New Roman"/>
          <w:bCs/>
          <w:sz w:val="20"/>
          <w:szCs w:val="20"/>
        </w:rPr>
        <w:t xml:space="preserve"> </w:t>
      </w:r>
      <w:r>
        <w:rPr>
          <w:rFonts w:ascii="Times New Roman" w:hAnsi="Times New Roman"/>
          <w:bCs/>
          <w:sz w:val="20"/>
          <w:szCs w:val="20"/>
        </w:rPr>
        <w:t>2009,</w:t>
      </w:r>
      <w:r w:rsidRPr="00FB2B3D">
        <w:rPr>
          <w:rFonts w:ascii="Times New Roman" w:hAnsi="Times New Roman"/>
          <w:bCs/>
          <w:sz w:val="20"/>
          <w:szCs w:val="20"/>
        </w:rPr>
        <w:t xml:space="preserve"> </w:t>
      </w:r>
      <w:r>
        <w:rPr>
          <w:rFonts w:ascii="Times New Roman" w:hAnsi="Times New Roman"/>
          <w:bCs/>
          <w:sz w:val="20"/>
          <w:szCs w:val="20"/>
        </w:rPr>
        <w:t>2010,</w:t>
      </w:r>
      <w:r w:rsidRPr="00FB2B3D">
        <w:rPr>
          <w:rFonts w:ascii="Times New Roman" w:hAnsi="Times New Roman"/>
          <w:bCs/>
          <w:sz w:val="20"/>
          <w:szCs w:val="20"/>
        </w:rPr>
        <w:t xml:space="preserve"> 2014a</w:t>
      </w:r>
      <w:r>
        <w:rPr>
          <w:rFonts w:ascii="Times New Roman" w:hAnsi="Times New Roman"/>
          <w:bCs/>
          <w:sz w:val="20"/>
          <w:szCs w:val="20"/>
        </w:rPr>
        <w:t>,</w:t>
      </w:r>
      <w:r w:rsidRPr="00FB2B3D">
        <w:rPr>
          <w:rFonts w:ascii="Times New Roman" w:hAnsi="Times New Roman"/>
          <w:bCs/>
          <w:sz w:val="20"/>
          <w:szCs w:val="20"/>
        </w:rPr>
        <w:t xml:space="preserve"> 2014b</w:t>
      </w:r>
      <w:r>
        <w:rPr>
          <w:rFonts w:ascii="Times New Roman" w:hAnsi="Times New Roman"/>
          <w:bCs/>
          <w:sz w:val="20"/>
          <w:szCs w:val="20"/>
        </w:rPr>
        <w:t>,</w:t>
      </w:r>
      <w:r w:rsidRPr="00FB2B3D">
        <w:rPr>
          <w:rFonts w:ascii="Times New Roman" w:hAnsi="Times New Roman"/>
          <w:bCs/>
          <w:sz w:val="20"/>
          <w:szCs w:val="20"/>
        </w:rPr>
        <w:t xml:space="preserve"> 2018). However, the kernel developed in 2007 remains in these later works, so while not entirely ignoring the latter, </w:t>
      </w:r>
      <w:proofErr w:type="gramStart"/>
      <w:r w:rsidRPr="00FB2B3D">
        <w:rPr>
          <w:rFonts w:ascii="Times New Roman" w:hAnsi="Times New Roman"/>
          <w:bCs/>
          <w:sz w:val="20"/>
          <w:szCs w:val="20"/>
        </w:rPr>
        <w:t>and also</w:t>
      </w:r>
      <w:proofErr w:type="gramEnd"/>
      <w:r w:rsidRPr="00FB2B3D">
        <w:rPr>
          <w:rFonts w:ascii="Times New Roman" w:hAnsi="Times New Roman"/>
          <w:bCs/>
          <w:sz w:val="20"/>
          <w:szCs w:val="20"/>
        </w:rPr>
        <w:t xml:space="preserve"> due to spatial constraints, </w:t>
      </w:r>
      <w:r>
        <w:rPr>
          <w:rFonts w:ascii="Times New Roman" w:hAnsi="Times New Roman"/>
          <w:bCs/>
          <w:sz w:val="20"/>
          <w:szCs w:val="20"/>
        </w:rPr>
        <w:t xml:space="preserve">I focus </w:t>
      </w:r>
      <w:r w:rsidRPr="00FB2B3D">
        <w:rPr>
          <w:rFonts w:ascii="Times New Roman" w:hAnsi="Times New Roman"/>
          <w:bCs/>
          <w:sz w:val="20"/>
          <w:szCs w:val="20"/>
        </w:rPr>
        <w:t>on his origina</w:t>
      </w:r>
      <w:r>
        <w:rPr>
          <w:rFonts w:ascii="Times New Roman" w:hAnsi="Times New Roman"/>
          <w:bCs/>
          <w:sz w:val="20"/>
          <w:szCs w:val="20"/>
        </w:rPr>
        <w:t>l</w:t>
      </w:r>
      <w:r w:rsidRPr="00FB2B3D">
        <w:rPr>
          <w:rFonts w:ascii="Times New Roman" w:hAnsi="Times New Roman"/>
          <w:bCs/>
          <w:sz w:val="20"/>
          <w:szCs w:val="20"/>
        </w:rPr>
        <w:t xml:space="preserve"> articulation.</w:t>
      </w:r>
    </w:p>
  </w:footnote>
  <w:footnote w:id="15">
    <w:p w14:paraId="323BEFEC" w14:textId="22E8A5DA"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proofErr w:type="spellStart"/>
      <w:r w:rsidRPr="00FB2B3D">
        <w:rPr>
          <w:rFonts w:ascii="Times New Roman" w:hAnsi="Times New Roman"/>
        </w:rPr>
        <w:t>Zigon</w:t>
      </w:r>
      <w:proofErr w:type="spellEnd"/>
      <w:r w:rsidRPr="00FB2B3D">
        <w:rPr>
          <w:rFonts w:ascii="Times New Roman" w:hAnsi="Times New Roman"/>
        </w:rPr>
        <w:t xml:space="preserve"> mistakenly believes </w:t>
      </w:r>
      <w:r>
        <w:rPr>
          <w:rFonts w:ascii="Times New Roman" w:hAnsi="Times New Roman"/>
        </w:rPr>
        <w:t xml:space="preserve">that </w:t>
      </w:r>
      <w:r w:rsidRPr="00FB2B3D">
        <w:rPr>
          <w:rFonts w:ascii="Times New Roman" w:hAnsi="Times New Roman"/>
        </w:rPr>
        <w:t>anthropologists have not been studying morality ‘all along’ (2007:</w:t>
      </w:r>
      <w:r>
        <w:rPr>
          <w:rFonts w:ascii="Times New Roman" w:hAnsi="Times New Roman"/>
        </w:rPr>
        <w:t xml:space="preserve"> </w:t>
      </w:r>
      <w:r w:rsidRPr="00FB2B3D">
        <w:rPr>
          <w:rFonts w:ascii="Times New Roman" w:hAnsi="Times New Roman"/>
        </w:rPr>
        <w:t>132)</w:t>
      </w:r>
      <w:r>
        <w:rPr>
          <w:rFonts w:ascii="Times New Roman" w:hAnsi="Times New Roman"/>
        </w:rPr>
        <w:t>,</w:t>
      </w:r>
      <w:r w:rsidRPr="00FB2B3D">
        <w:rPr>
          <w:rFonts w:ascii="Times New Roman" w:hAnsi="Times New Roman"/>
        </w:rPr>
        <w:t xml:space="preserve"> but this is not of great importance here.</w:t>
      </w:r>
    </w:p>
  </w:footnote>
  <w:footnote w:id="16">
    <w:p w14:paraId="40700C12" w14:textId="4A50244D"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More broadly</w:t>
      </w:r>
      <w:r>
        <w:rPr>
          <w:rFonts w:ascii="Times New Roman" w:hAnsi="Times New Roman"/>
        </w:rPr>
        <w:t>,</w:t>
      </w:r>
      <w:r w:rsidRPr="00FB2B3D">
        <w:rPr>
          <w:rFonts w:ascii="Times New Roman" w:hAnsi="Times New Roman"/>
        </w:rPr>
        <w:t xml:space="preserve"> this is not a new ‘problem’, and as </w:t>
      </w:r>
      <w:proofErr w:type="spellStart"/>
      <w:r w:rsidRPr="00FB2B3D">
        <w:rPr>
          <w:rFonts w:ascii="Times New Roman" w:hAnsi="Times New Roman"/>
        </w:rPr>
        <w:t>Stoczkowski</w:t>
      </w:r>
      <w:proofErr w:type="spellEnd"/>
      <w:r w:rsidRPr="00FB2B3D">
        <w:rPr>
          <w:rFonts w:ascii="Times New Roman" w:hAnsi="Times New Roman"/>
        </w:rPr>
        <w:t xml:space="preserve"> (2008) notes, various key figures</w:t>
      </w:r>
      <w:r>
        <w:rPr>
          <w:rFonts w:ascii="Times New Roman" w:hAnsi="Times New Roman"/>
        </w:rPr>
        <w:t>,</w:t>
      </w:r>
      <w:r w:rsidRPr="00FB2B3D">
        <w:rPr>
          <w:rFonts w:ascii="Times New Roman" w:hAnsi="Times New Roman"/>
        </w:rPr>
        <w:t xml:space="preserve"> </w:t>
      </w:r>
      <w:r>
        <w:rPr>
          <w:rFonts w:ascii="Times New Roman" w:hAnsi="Times New Roman"/>
        </w:rPr>
        <w:t xml:space="preserve">such as </w:t>
      </w:r>
      <w:r w:rsidRPr="00FB2B3D">
        <w:rPr>
          <w:rFonts w:ascii="Times New Roman" w:hAnsi="Times New Roman"/>
        </w:rPr>
        <w:t xml:space="preserve">Tylor, </w:t>
      </w:r>
      <w:proofErr w:type="spellStart"/>
      <w:r w:rsidRPr="00FB2B3D">
        <w:rPr>
          <w:rFonts w:ascii="Times New Roman" w:hAnsi="Times New Roman"/>
        </w:rPr>
        <w:t>Delafosse</w:t>
      </w:r>
      <w:proofErr w:type="spellEnd"/>
      <w:r w:rsidRPr="00FB2B3D">
        <w:rPr>
          <w:rFonts w:ascii="Times New Roman" w:hAnsi="Times New Roman"/>
        </w:rPr>
        <w:t xml:space="preserve"> and Levi-Strauss</w:t>
      </w:r>
      <w:r>
        <w:rPr>
          <w:rFonts w:ascii="Times New Roman" w:hAnsi="Times New Roman"/>
        </w:rPr>
        <w:t>,</w:t>
      </w:r>
      <w:r w:rsidRPr="00FB2B3D">
        <w:rPr>
          <w:rFonts w:ascii="Times New Roman" w:hAnsi="Times New Roman"/>
        </w:rPr>
        <w:t xml:space="preserve"> considered moral(</w:t>
      </w:r>
      <w:proofErr w:type="spellStart"/>
      <w:r w:rsidRPr="00FB2B3D">
        <w:rPr>
          <w:rFonts w:ascii="Times New Roman" w:hAnsi="Times New Roman"/>
        </w:rPr>
        <w:t>izing</w:t>
      </w:r>
      <w:proofErr w:type="spellEnd"/>
      <w:r w:rsidRPr="00FB2B3D">
        <w:rPr>
          <w:rFonts w:ascii="Times New Roman" w:hAnsi="Times New Roman"/>
        </w:rPr>
        <w:t xml:space="preserve">) elements </w:t>
      </w:r>
      <w:r>
        <w:rPr>
          <w:rFonts w:ascii="Times New Roman" w:hAnsi="Times New Roman"/>
        </w:rPr>
        <w:t xml:space="preserve">to be </w:t>
      </w:r>
      <w:r w:rsidRPr="00FB2B3D">
        <w:rPr>
          <w:rFonts w:ascii="Times New Roman" w:hAnsi="Times New Roman"/>
        </w:rPr>
        <w:t xml:space="preserve">essential parts of their own projects, in their own ways. Even Durkheim considered the final step in the study of primitives to involve utilizing insights gained to improve </w:t>
      </w:r>
      <w:r>
        <w:rPr>
          <w:rFonts w:ascii="Times New Roman" w:hAnsi="Times New Roman"/>
        </w:rPr>
        <w:t>w</w:t>
      </w:r>
      <w:r w:rsidRPr="00FB2B3D">
        <w:rPr>
          <w:rFonts w:ascii="Times New Roman" w:hAnsi="Times New Roman"/>
        </w:rPr>
        <w:t xml:space="preserve">estern society, not least morally. </w:t>
      </w:r>
    </w:p>
  </w:footnote>
  <w:footnote w:id="17">
    <w:p w14:paraId="258BF87D" w14:textId="078A1D8B"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Pr>
          <w:rFonts w:ascii="Times New Roman" w:hAnsi="Times New Roman"/>
        </w:rPr>
        <w:t xml:space="preserve">This </w:t>
      </w:r>
      <w:r w:rsidRPr="00FB2B3D">
        <w:rPr>
          <w:rFonts w:ascii="Times New Roman" w:hAnsi="Times New Roman"/>
        </w:rPr>
        <w:t xml:space="preserve">is itself something inherited from the origins of sociology in Durkheim, </w:t>
      </w:r>
      <w:r>
        <w:rPr>
          <w:rFonts w:ascii="Times New Roman" w:hAnsi="Times New Roman"/>
        </w:rPr>
        <w:t>or</w:t>
      </w:r>
      <w:r w:rsidRPr="00FB2B3D">
        <w:rPr>
          <w:rFonts w:ascii="Times New Roman" w:hAnsi="Times New Roman"/>
        </w:rPr>
        <w:t xml:space="preserve"> perhaps</w:t>
      </w:r>
      <w:r>
        <w:rPr>
          <w:rFonts w:ascii="Times New Roman" w:hAnsi="Times New Roman"/>
        </w:rPr>
        <w:t xml:space="preserve"> rather</w:t>
      </w:r>
      <w:r w:rsidRPr="00FB2B3D">
        <w:rPr>
          <w:rFonts w:ascii="Times New Roman" w:hAnsi="Times New Roman"/>
        </w:rPr>
        <w:t xml:space="preserve">, and </w:t>
      </w:r>
      <w:proofErr w:type="gramStart"/>
      <w:r>
        <w:rPr>
          <w:rFonts w:ascii="Times New Roman" w:hAnsi="Times New Roman"/>
        </w:rPr>
        <w:t>in light of</w:t>
      </w:r>
      <w:proofErr w:type="gramEnd"/>
      <w:r>
        <w:rPr>
          <w:rFonts w:ascii="Times New Roman" w:hAnsi="Times New Roman"/>
        </w:rPr>
        <w:t xml:space="preserve"> </w:t>
      </w:r>
      <w:r w:rsidRPr="00FB2B3D">
        <w:rPr>
          <w:rFonts w:ascii="Times New Roman" w:hAnsi="Times New Roman"/>
        </w:rPr>
        <w:t xml:space="preserve">the previous note, </w:t>
      </w:r>
      <w:r>
        <w:rPr>
          <w:rFonts w:ascii="Times New Roman" w:hAnsi="Times New Roman"/>
        </w:rPr>
        <w:t xml:space="preserve">Max </w:t>
      </w:r>
      <w:r w:rsidRPr="00FB2B3D">
        <w:rPr>
          <w:rFonts w:ascii="Times New Roman" w:hAnsi="Times New Roman"/>
        </w:rPr>
        <w:t>Weber (cf</w:t>
      </w:r>
      <w:r>
        <w:rPr>
          <w:rFonts w:ascii="Times New Roman" w:hAnsi="Times New Roman"/>
        </w:rPr>
        <w:t>.</w:t>
      </w:r>
      <w:r w:rsidRPr="00FB2B3D">
        <w:rPr>
          <w:rFonts w:ascii="Times New Roman" w:hAnsi="Times New Roman"/>
        </w:rPr>
        <w:t xml:space="preserve"> </w:t>
      </w:r>
      <w:proofErr w:type="spellStart"/>
      <w:r w:rsidRPr="00FB2B3D">
        <w:rPr>
          <w:rFonts w:ascii="Times New Roman" w:hAnsi="Times New Roman"/>
        </w:rPr>
        <w:t>Fassin</w:t>
      </w:r>
      <w:proofErr w:type="spellEnd"/>
      <w:r w:rsidRPr="00FB2B3D">
        <w:rPr>
          <w:rFonts w:ascii="Times New Roman" w:hAnsi="Times New Roman"/>
        </w:rPr>
        <w:t xml:space="preserve"> 2012:</w:t>
      </w:r>
      <w:r>
        <w:rPr>
          <w:rFonts w:ascii="Times New Roman" w:hAnsi="Times New Roman"/>
        </w:rPr>
        <w:t xml:space="preserve"> </w:t>
      </w:r>
      <w:r w:rsidRPr="00FB2B3D">
        <w:rPr>
          <w:rFonts w:ascii="Times New Roman" w:hAnsi="Times New Roman"/>
        </w:rPr>
        <w:t>2).</w:t>
      </w:r>
    </w:p>
  </w:footnote>
  <w:footnote w:id="18">
    <w:p w14:paraId="05C8A71C" w14:textId="20294131"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‘…moral advocacy (I know what is right and the world should change to conform to my vision of what is right)’ (</w:t>
      </w:r>
      <w:proofErr w:type="spellStart"/>
      <w:r w:rsidRPr="00FB2B3D">
        <w:rPr>
          <w:rFonts w:ascii="Times New Roman" w:hAnsi="Times New Roman"/>
        </w:rPr>
        <w:t>D’Andrade</w:t>
      </w:r>
      <w:proofErr w:type="spellEnd"/>
      <w:r w:rsidRPr="00FB2B3D">
        <w:rPr>
          <w:rFonts w:ascii="Times New Roman" w:hAnsi="Times New Roman"/>
        </w:rPr>
        <w:t xml:space="preserve"> 2000:</w:t>
      </w:r>
      <w:r>
        <w:rPr>
          <w:rFonts w:ascii="Times New Roman" w:hAnsi="Times New Roman"/>
        </w:rPr>
        <w:t xml:space="preserve"> </w:t>
      </w:r>
      <w:r w:rsidRPr="00FB2B3D">
        <w:rPr>
          <w:rFonts w:ascii="Times New Roman" w:hAnsi="Times New Roman"/>
        </w:rPr>
        <w:t>226).</w:t>
      </w:r>
    </w:p>
  </w:footnote>
  <w:footnote w:id="19">
    <w:p w14:paraId="7DBF8C86" w14:textId="63CA0D0A"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Pr>
          <w:rFonts w:ascii="Times New Roman" w:hAnsi="Times New Roman"/>
        </w:rPr>
        <w:t>A</w:t>
      </w:r>
      <w:r w:rsidRPr="00FB2B3D">
        <w:rPr>
          <w:rFonts w:ascii="Times New Roman" w:hAnsi="Times New Roman"/>
        </w:rPr>
        <w:t>nd thus, in his own ‘ethics’</w:t>
      </w:r>
      <w:r>
        <w:rPr>
          <w:rFonts w:ascii="Times New Roman" w:hAnsi="Times New Roman"/>
        </w:rPr>
        <w:t>,</w:t>
      </w:r>
      <w:r w:rsidRPr="00FB2B3D">
        <w:rPr>
          <w:rFonts w:ascii="Times New Roman" w:hAnsi="Times New Roman"/>
        </w:rPr>
        <w:t xml:space="preserve"> so to speak. </w:t>
      </w:r>
      <w:r w:rsidR="00B971DA">
        <w:rPr>
          <w:rFonts w:ascii="Times New Roman" w:hAnsi="Times New Roman"/>
        </w:rPr>
        <w:t xml:space="preserve">I return to </w:t>
      </w:r>
      <w:r w:rsidRPr="00FB2B3D">
        <w:rPr>
          <w:rFonts w:ascii="Times New Roman" w:hAnsi="Times New Roman"/>
        </w:rPr>
        <w:t>this later.</w:t>
      </w:r>
    </w:p>
  </w:footnote>
  <w:footnote w:id="20">
    <w:p w14:paraId="387EE917" w14:textId="2B0368D1"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Pr>
          <w:rFonts w:ascii="Times New Roman" w:hAnsi="Times New Roman"/>
        </w:rPr>
        <w:t xml:space="preserve">This has </w:t>
      </w:r>
      <w:r w:rsidRPr="00FB2B3D">
        <w:rPr>
          <w:rFonts w:ascii="Times New Roman" w:hAnsi="Times New Roman"/>
        </w:rPr>
        <w:t>implications for our conception of the individual in a Durkheimian vein, which can result in an ‘</w:t>
      </w:r>
      <w:proofErr w:type="spellStart"/>
      <w:r w:rsidRPr="00FB2B3D">
        <w:rPr>
          <w:rFonts w:ascii="Times New Roman" w:hAnsi="Times New Roman"/>
        </w:rPr>
        <w:t>impersonalization</w:t>
      </w:r>
      <w:proofErr w:type="spellEnd"/>
      <w:r w:rsidRPr="00FB2B3D">
        <w:rPr>
          <w:rFonts w:ascii="Times New Roman" w:hAnsi="Times New Roman"/>
        </w:rPr>
        <w:t>’ (Rapport 1997:</w:t>
      </w:r>
      <w:r>
        <w:rPr>
          <w:rFonts w:ascii="Times New Roman" w:hAnsi="Times New Roman"/>
        </w:rPr>
        <w:t xml:space="preserve"> </w:t>
      </w:r>
      <w:r w:rsidRPr="00FB2B3D">
        <w:rPr>
          <w:rFonts w:ascii="Times New Roman" w:hAnsi="Times New Roman"/>
        </w:rPr>
        <w:t>7</w:t>
      </w:r>
      <w:r>
        <w:rPr>
          <w:rFonts w:ascii="Times New Roman" w:hAnsi="Times New Roman"/>
        </w:rPr>
        <w:t>;</w:t>
      </w:r>
      <w:r w:rsidRPr="00FB2B3D">
        <w:rPr>
          <w:rFonts w:ascii="Times New Roman" w:hAnsi="Times New Roman"/>
        </w:rPr>
        <w:t xml:space="preserve"> Durkheim 2008: 571- 4).</w:t>
      </w:r>
    </w:p>
  </w:footnote>
  <w:footnote w:id="21">
    <w:p w14:paraId="77C0ED4C" w14:textId="3CD8F018"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Pr>
          <w:rFonts w:ascii="Times New Roman" w:hAnsi="Times New Roman"/>
        </w:rPr>
        <w:t>R</w:t>
      </w:r>
      <w:r w:rsidRPr="00FB2B3D">
        <w:rPr>
          <w:rFonts w:ascii="Times New Roman" w:hAnsi="Times New Roman"/>
        </w:rPr>
        <w:t>ather than responsibility.</w:t>
      </w:r>
    </w:p>
  </w:footnote>
  <w:footnote w:id="22">
    <w:p w14:paraId="3F5C6390" w14:textId="0F826309" w:rsidR="009E6DE6" w:rsidRPr="00FB2B3D" w:rsidRDefault="009E6DE6">
      <w:pPr>
        <w:spacing w:after="0"/>
        <w:rPr>
          <w:rFonts w:ascii="Times New Roman" w:hAnsi="Times New Roman"/>
          <w:sz w:val="20"/>
          <w:szCs w:val="20"/>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I address </w:t>
      </w:r>
      <w:proofErr w:type="spellStart"/>
      <w:r w:rsidRPr="00FB2B3D">
        <w:rPr>
          <w:rFonts w:ascii="Times New Roman" w:hAnsi="Times New Roman"/>
          <w:sz w:val="20"/>
          <w:szCs w:val="20"/>
        </w:rPr>
        <w:t>Zigon</w:t>
      </w:r>
      <w:proofErr w:type="spellEnd"/>
      <w:r w:rsidRPr="00FB2B3D">
        <w:rPr>
          <w:rFonts w:ascii="Times New Roman" w:hAnsi="Times New Roman"/>
          <w:sz w:val="20"/>
          <w:szCs w:val="20"/>
        </w:rPr>
        <w:t xml:space="preserve"> in somewhat of a vacuum here </w:t>
      </w:r>
      <w:r>
        <w:rPr>
          <w:rFonts w:ascii="Times New Roman" w:hAnsi="Times New Roman"/>
          <w:sz w:val="20"/>
          <w:szCs w:val="20"/>
        </w:rPr>
        <w:t>in</w:t>
      </w:r>
      <w:r w:rsidRPr="00FB2B3D">
        <w:rPr>
          <w:rFonts w:ascii="Times New Roman" w:hAnsi="Times New Roman"/>
          <w:sz w:val="20"/>
          <w:szCs w:val="20"/>
        </w:rPr>
        <w:t xml:space="preserve"> relation to broader debate</w:t>
      </w:r>
      <w:r>
        <w:rPr>
          <w:rFonts w:ascii="Times New Roman" w:hAnsi="Times New Roman"/>
          <w:sz w:val="20"/>
          <w:szCs w:val="20"/>
        </w:rPr>
        <w:t>s</w:t>
      </w:r>
      <w:r w:rsidRPr="00FB2B3D">
        <w:rPr>
          <w:rFonts w:ascii="Times New Roman" w:hAnsi="Times New Roman"/>
          <w:sz w:val="20"/>
          <w:szCs w:val="20"/>
        </w:rPr>
        <w:t xml:space="preserve"> in the anthropology of morality. </w:t>
      </w:r>
      <w:proofErr w:type="spellStart"/>
      <w:r w:rsidRPr="00FB2B3D">
        <w:rPr>
          <w:rFonts w:ascii="Times New Roman" w:hAnsi="Times New Roman"/>
          <w:sz w:val="20"/>
          <w:szCs w:val="20"/>
        </w:rPr>
        <w:t>Beldo</w:t>
      </w:r>
      <w:proofErr w:type="spellEnd"/>
      <w:r w:rsidRPr="00FB2B3D">
        <w:rPr>
          <w:rFonts w:ascii="Times New Roman" w:hAnsi="Times New Roman"/>
          <w:sz w:val="20"/>
          <w:szCs w:val="20"/>
        </w:rPr>
        <w:t xml:space="preserve"> (2014) offers an insightful critique for interested readers. In his focus on problematization in the moral breakdown</w:t>
      </w:r>
      <w:r>
        <w:rPr>
          <w:rFonts w:ascii="Times New Roman" w:hAnsi="Times New Roman"/>
          <w:sz w:val="20"/>
          <w:szCs w:val="20"/>
        </w:rPr>
        <w:t>,</w:t>
      </w:r>
      <w:r w:rsidRPr="00FB2B3D">
        <w:rPr>
          <w:rFonts w:ascii="Times New Roman" w:hAnsi="Times New Roman"/>
          <w:sz w:val="20"/>
          <w:szCs w:val="20"/>
        </w:rPr>
        <w:t xml:space="preserve"> and </w:t>
      </w:r>
      <w:proofErr w:type="gramStart"/>
      <w:r w:rsidRPr="00FB2B3D">
        <w:rPr>
          <w:rFonts w:ascii="Times New Roman" w:hAnsi="Times New Roman"/>
          <w:sz w:val="20"/>
          <w:szCs w:val="20"/>
        </w:rPr>
        <w:t>later on</w:t>
      </w:r>
      <w:proofErr w:type="gramEnd"/>
      <w:r w:rsidRPr="00FB2B3D">
        <w:rPr>
          <w:rFonts w:ascii="Times New Roman" w:hAnsi="Times New Roman"/>
          <w:sz w:val="20"/>
          <w:szCs w:val="20"/>
        </w:rPr>
        <w:t xml:space="preserve"> self-improvement</w:t>
      </w:r>
      <w:r>
        <w:rPr>
          <w:rFonts w:ascii="Times New Roman" w:hAnsi="Times New Roman"/>
          <w:sz w:val="20"/>
          <w:szCs w:val="20"/>
        </w:rPr>
        <w:t>,</w:t>
      </w:r>
      <w:r w:rsidRPr="00FB2B3D">
        <w:rPr>
          <w:rFonts w:ascii="Times New Roman" w:hAnsi="Times New Roman"/>
          <w:sz w:val="20"/>
          <w:szCs w:val="20"/>
        </w:rPr>
        <w:t xml:space="preserve"> </w:t>
      </w:r>
      <w:proofErr w:type="spellStart"/>
      <w:r w:rsidRPr="00FB2B3D">
        <w:rPr>
          <w:rFonts w:ascii="Times New Roman" w:hAnsi="Times New Roman"/>
          <w:sz w:val="20"/>
          <w:szCs w:val="20"/>
        </w:rPr>
        <w:t>Zigon</w:t>
      </w:r>
      <w:proofErr w:type="spellEnd"/>
      <w:r w:rsidRPr="00FB2B3D">
        <w:rPr>
          <w:rFonts w:ascii="Times New Roman" w:hAnsi="Times New Roman"/>
          <w:sz w:val="20"/>
          <w:szCs w:val="20"/>
        </w:rPr>
        <w:t xml:space="preserve"> reifies a Foucauldian notion of ethics and applies it across the board. The theory of moral breakdown is indeed one </w:t>
      </w:r>
      <w:proofErr w:type="gramStart"/>
      <w:r w:rsidRPr="00FB2B3D">
        <w:rPr>
          <w:rFonts w:ascii="Times New Roman" w:hAnsi="Times New Roman"/>
          <w:sz w:val="20"/>
          <w:szCs w:val="20"/>
        </w:rPr>
        <w:t>manner in which</w:t>
      </w:r>
      <w:proofErr w:type="gramEnd"/>
      <w:r w:rsidRPr="00FB2B3D">
        <w:rPr>
          <w:rFonts w:ascii="Times New Roman" w:hAnsi="Times New Roman"/>
          <w:sz w:val="20"/>
          <w:szCs w:val="20"/>
        </w:rPr>
        <w:t xml:space="preserve"> morality and ethics is made manifest for humans and thus </w:t>
      </w:r>
      <w:r>
        <w:rPr>
          <w:rFonts w:ascii="Times New Roman" w:hAnsi="Times New Roman"/>
          <w:sz w:val="20"/>
          <w:szCs w:val="20"/>
        </w:rPr>
        <w:t xml:space="preserve">for </w:t>
      </w:r>
      <w:r w:rsidRPr="00FB2B3D">
        <w:rPr>
          <w:rFonts w:ascii="Times New Roman" w:hAnsi="Times New Roman"/>
          <w:sz w:val="20"/>
          <w:szCs w:val="20"/>
        </w:rPr>
        <w:t>the anthropology of moralities, but it is not an ‘exhaustive description’ (</w:t>
      </w:r>
      <w:proofErr w:type="spellStart"/>
      <w:r w:rsidRPr="00FB2B3D">
        <w:rPr>
          <w:rFonts w:ascii="Times New Roman" w:hAnsi="Times New Roman"/>
          <w:sz w:val="20"/>
          <w:szCs w:val="20"/>
        </w:rPr>
        <w:t>Beldo</w:t>
      </w:r>
      <w:proofErr w:type="spellEnd"/>
      <w:r w:rsidRPr="00FB2B3D">
        <w:rPr>
          <w:rFonts w:ascii="Times New Roman" w:hAnsi="Times New Roman"/>
          <w:sz w:val="20"/>
          <w:szCs w:val="20"/>
        </w:rPr>
        <w:t xml:space="preserve"> 2014:</w:t>
      </w:r>
      <w:r>
        <w:rPr>
          <w:rFonts w:ascii="Times New Roman" w:hAnsi="Times New Roman"/>
          <w:sz w:val="20"/>
          <w:szCs w:val="20"/>
        </w:rPr>
        <w:t xml:space="preserve"> </w:t>
      </w:r>
      <w:r w:rsidRPr="00FB2B3D">
        <w:rPr>
          <w:rFonts w:ascii="Times New Roman" w:hAnsi="Times New Roman"/>
          <w:sz w:val="20"/>
          <w:szCs w:val="20"/>
        </w:rPr>
        <w:t>270). Indeed, ‘anyone living a self-examined life’ (</w:t>
      </w:r>
      <w:r>
        <w:rPr>
          <w:rFonts w:ascii="Times New Roman" w:hAnsi="Times New Roman"/>
          <w:sz w:val="20"/>
          <w:szCs w:val="20"/>
        </w:rPr>
        <w:t>ibid.</w:t>
      </w:r>
      <w:r w:rsidRPr="00FB2B3D">
        <w:rPr>
          <w:rFonts w:ascii="Times New Roman" w:hAnsi="Times New Roman"/>
          <w:sz w:val="20"/>
          <w:szCs w:val="20"/>
        </w:rPr>
        <w:t>:</w:t>
      </w:r>
      <w:r>
        <w:rPr>
          <w:rFonts w:ascii="Times New Roman" w:hAnsi="Times New Roman"/>
          <w:sz w:val="20"/>
          <w:szCs w:val="20"/>
        </w:rPr>
        <w:t xml:space="preserve"> </w:t>
      </w:r>
      <w:r w:rsidRPr="00FB2B3D">
        <w:rPr>
          <w:rFonts w:ascii="Times New Roman" w:hAnsi="Times New Roman"/>
          <w:sz w:val="20"/>
          <w:szCs w:val="20"/>
        </w:rPr>
        <w:t xml:space="preserve">271) may desire to be constantly reflective about their moral being-in-the-world rather than always seeking a return to the unreflective. Likewise, it is not necessarily the case that all people of all cultures reflect </w:t>
      </w:r>
      <w:proofErr w:type="spellStart"/>
      <w:r w:rsidRPr="00FB2B3D">
        <w:rPr>
          <w:rFonts w:ascii="Times New Roman" w:hAnsi="Times New Roman"/>
          <w:sz w:val="20"/>
          <w:szCs w:val="20"/>
        </w:rPr>
        <w:t>solipsistically</w:t>
      </w:r>
      <w:proofErr w:type="spellEnd"/>
      <w:r w:rsidRPr="00FB2B3D">
        <w:rPr>
          <w:rFonts w:ascii="Times New Roman" w:hAnsi="Times New Roman"/>
          <w:sz w:val="20"/>
          <w:szCs w:val="20"/>
        </w:rPr>
        <w:t xml:space="preserve"> in the breakdown, nor, even if they do consciously reflect upon moralities, seek a return to existential comfort simply for themselves: rather, </w:t>
      </w:r>
      <w:r>
        <w:rPr>
          <w:rFonts w:ascii="Times New Roman" w:hAnsi="Times New Roman"/>
          <w:sz w:val="20"/>
          <w:szCs w:val="20"/>
        </w:rPr>
        <w:t xml:space="preserve">they look </w:t>
      </w:r>
      <w:r w:rsidRPr="00FB2B3D">
        <w:rPr>
          <w:rFonts w:ascii="Times New Roman" w:hAnsi="Times New Roman"/>
          <w:sz w:val="20"/>
          <w:szCs w:val="20"/>
        </w:rPr>
        <w:t xml:space="preserve">to the social chains of obligation they are enmeshed in and that inform their being-in-the-world. </w:t>
      </w:r>
    </w:p>
  </w:footnote>
  <w:footnote w:id="23">
    <w:p w14:paraId="566454F7" w14:textId="4B2F6C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B2B3D">
        <w:rPr>
          <w:rFonts w:ascii="Times New Roman" w:hAnsi="Times New Roman"/>
          <w:b/>
          <w:bCs/>
          <w:color w:val="ED7D31"/>
        </w:rPr>
        <w:t xml:space="preserve"> </w:t>
      </w:r>
      <w:proofErr w:type="spellStart"/>
      <w:r w:rsidRPr="00FB2B3D">
        <w:rPr>
          <w:rFonts w:ascii="Times New Roman" w:hAnsi="Times New Roman"/>
        </w:rPr>
        <w:t>Zigon</w:t>
      </w:r>
      <w:proofErr w:type="spellEnd"/>
      <w:r w:rsidRPr="00FB2B3D">
        <w:rPr>
          <w:rFonts w:ascii="Times New Roman" w:hAnsi="Times New Roman"/>
        </w:rPr>
        <w:t xml:space="preserve"> (</w:t>
      </w:r>
      <w:r>
        <w:rPr>
          <w:rFonts w:ascii="Times New Roman" w:hAnsi="Times New Roman"/>
        </w:rPr>
        <w:t>2010</w:t>
      </w:r>
      <w:r w:rsidRPr="00FB2B3D">
        <w:rPr>
          <w:rFonts w:ascii="Times New Roman" w:hAnsi="Times New Roman"/>
        </w:rPr>
        <w:t>:</w:t>
      </w:r>
      <w:r>
        <w:rPr>
          <w:rFonts w:ascii="Times New Roman" w:hAnsi="Times New Roman"/>
        </w:rPr>
        <w:t xml:space="preserve"> </w:t>
      </w:r>
      <w:r w:rsidRPr="00FB2B3D">
        <w:rPr>
          <w:rFonts w:ascii="Times New Roman" w:hAnsi="Times New Roman"/>
        </w:rPr>
        <w:t xml:space="preserve">8) prefers </w:t>
      </w:r>
      <w:proofErr w:type="spellStart"/>
      <w:r w:rsidRPr="00FB2B3D">
        <w:rPr>
          <w:rFonts w:ascii="Times New Roman" w:hAnsi="Times New Roman"/>
        </w:rPr>
        <w:t>Mauss’s</w:t>
      </w:r>
      <w:proofErr w:type="spellEnd"/>
      <w:r w:rsidRPr="00FB2B3D">
        <w:rPr>
          <w:rFonts w:ascii="Times New Roman" w:hAnsi="Times New Roman"/>
        </w:rPr>
        <w:t xml:space="preserve"> version of </w:t>
      </w:r>
      <w:r w:rsidRPr="00FB2B3D">
        <w:rPr>
          <w:rFonts w:ascii="Times New Roman" w:hAnsi="Times New Roman"/>
          <w:i/>
          <w:iCs/>
        </w:rPr>
        <w:t xml:space="preserve">habitus </w:t>
      </w:r>
      <w:r w:rsidRPr="00FB2B3D">
        <w:rPr>
          <w:rFonts w:ascii="Times New Roman" w:hAnsi="Times New Roman"/>
        </w:rPr>
        <w:t>to Bourdieu’s because it ‘emphasises the conscious and intentional work necessary to acquire a particular kind of habitus’</w:t>
      </w:r>
      <w:r>
        <w:rPr>
          <w:rFonts w:ascii="Times New Roman" w:hAnsi="Times New Roman"/>
        </w:rPr>
        <w:t xml:space="preserve"> </w:t>
      </w:r>
      <w:r w:rsidRPr="00FB2B3D">
        <w:rPr>
          <w:rFonts w:ascii="Times New Roman" w:hAnsi="Times New Roman"/>
        </w:rPr>
        <w:t>(cf</w:t>
      </w:r>
      <w:r>
        <w:rPr>
          <w:rFonts w:ascii="Times New Roman" w:hAnsi="Times New Roman"/>
        </w:rPr>
        <w:t>.</w:t>
      </w:r>
      <w:r w:rsidRPr="00FB2B3D">
        <w:rPr>
          <w:rFonts w:ascii="Times New Roman" w:hAnsi="Times New Roman"/>
        </w:rPr>
        <w:t xml:space="preserve"> </w:t>
      </w:r>
      <w:r>
        <w:rPr>
          <w:rFonts w:ascii="Times New Roman" w:hAnsi="Times New Roman"/>
        </w:rPr>
        <w:t>2009</w:t>
      </w:r>
      <w:r w:rsidRPr="00FB2B3D">
        <w:rPr>
          <w:rFonts w:ascii="Times New Roman" w:hAnsi="Times New Roman"/>
        </w:rPr>
        <w:t>:</w:t>
      </w:r>
      <w:r>
        <w:rPr>
          <w:rFonts w:ascii="Times New Roman" w:hAnsi="Times New Roman"/>
        </w:rPr>
        <w:t xml:space="preserve"> </w:t>
      </w:r>
      <w:r w:rsidRPr="00FB2B3D">
        <w:rPr>
          <w:rFonts w:ascii="Times New Roman" w:hAnsi="Times New Roman"/>
        </w:rPr>
        <w:t>260)</w:t>
      </w:r>
      <w:r>
        <w:rPr>
          <w:rFonts w:ascii="Times New Roman" w:hAnsi="Times New Roman"/>
        </w:rPr>
        <w:t>,</w:t>
      </w:r>
      <w:r w:rsidRPr="00FB2B3D">
        <w:rPr>
          <w:rFonts w:ascii="Times New Roman" w:hAnsi="Times New Roman"/>
        </w:rPr>
        <w:t xml:space="preserve"> thus equating habitus with ‘</w:t>
      </w:r>
      <w:proofErr w:type="gramStart"/>
      <w:r w:rsidRPr="00FB2B3D">
        <w:rPr>
          <w:rFonts w:ascii="Times New Roman" w:hAnsi="Times New Roman"/>
        </w:rPr>
        <w:t>ethics’</w:t>
      </w:r>
      <w:proofErr w:type="gramEnd"/>
      <w:r w:rsidRPr="00FB2B3D">
        <w:rPr>
          <w:rFonts w:ascii="Times New Roman" w:hAnsi="Times New Roman"/>
        </w:rPr>
        <w:t xml:space="preserve">. </w:t>
      </w:r>
      <w:r>
        <w:rPr>
          <w:rFonts w:ascii="Times New Roman" w:hAnsi="Times New Roman"/>
        </w:rPr>
        <w:t>As already noted, he leaves t</w:t>
      </w:r>
      <w:r w:rsidRPr="00FB2B3D">
        <w:rPr>
          <w:rFonts w:ascii="Times New Roman" w:hAnsi="Times New Roman"/>
        </w:rPr>
        <w:t>he unreflective moral dispositions with Heideggerian ‘being-in-the-world’.</w:t>
      </w:r>
    </w:p>
  </w:footnote>
  <w:footnote w:id="24">
    <w:p w14:paraId="79056B1C" w14:textId="68CB0676" w:rsidR="009E6DE6" w:rsidRPr="00FB2B3D" w:rsidRDefault="009E6DE6" w:rsidP="00FB2B3D">
      <w:pPr>
        <w:spacing w:after="0"/>
        <w:rPr>
          <w:rFonts w:ascii="Times New Roman" w:hAnsi="Times New Roman"/>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w:t>
      </w:r>
      <w:r w:rsidRPr="00FB2B3D">
        <w:rPr>
          <w:rFonts w:ascii="Times New Roman" w:hAnsi="Times New Roman"/>
          <w:bCs/>
          <w:sz w:val="20"/>
          <w:szCs w:val="20"/>
        </w:rPr>
        <w:t xml:space="preserve">Notably, </w:t>
      </w:r>
      <w:r>
        <w:rPr>
          <w:rFonts w:ascii="Times New Roman" w:hAnsi="Times New Roman"/>
          <w:bCs/>
          <w:sz w:val="20"/>
          <w:szCs w:val="20"/>
        </w:rPr>
        <w:t>in</w:t>
      </w:r>
      <w:r w:rsidRPr="00FB2B3D">
        <w:rPr>
          <w:rFonts w:ascii="Times New Roman" w:hAnsi="Times New Roman"/>
          <w:bCs/>
          <w:sz w:val="20"/>
          <w:szCs w:val="20"/>
        </w:rPr>
        <w:t xml:space="preserve"> relation to his studies of drug rehabilitants also suffering from structural oppression forestalling the progress of their life projects,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discusses the notion of ‘being trapped in a world’</w:t>
      </w:r>
      <w:r>
        <w:rPr>
          <w:rFonts w:ascii="Times New Roman" w:hAnsi="Times New Roman"/>
          <w:bCs/>
          <w:sz w:val="20"/>
          <w:szCs w:val="20"/>
        </w:rPr>
        <w:t xml:space="preserve"> </w:t>
      </w:r>
      <w:r w:rsidRPr="00FB2B3D">
        <w:rPr>
          <w:rFonts w:ascii="Times New Roman" w:hAnsi="Times New Roman"/>
          <w:bCs/>
          <w:sz w:val="20"/>
          <w:szCs w:val="20"/>
        </w:rPr>
        <w:t>(2014b:</w:t>
      </w:r>
      <w:r>
        <w:rPr>
          <w:rFonts w:ascii="Times New Roman" w:hAnsi="Times New Roman"/>
          <w:bCs/>
          <w:sz w:val="20"/>
          <w:szCs w:val="20"/>
        </w:rPr>
        <w:t xml:space="preserve"> </w:t>
      </w:r>
      <w:r w:rsidRPr="00FB2B3D">
        <w:rPr>
          <w:rFonts w:ascii="Times New Roman" w:hAnsi="Times New Roman"/>
          <w:bCs/>
          <w:sz w:val="20"/>
          <w:szCs w:val="20"/>
        </w:rPr>
        <w:t>757) which contrasts with the fluidity afforded by the dynamics of moral breakdown and ethical response (in his sense), and thus approaching the territory of the ‘there is’ and the scream. However, he does not use this opportunity to explore the avenues thrown up in the present essay.</w:t>
      </w:r>
      <w:r w:rsidRPr="00FB2B3D">
        <w:rPr>
          <w:rFonts w:ascii="Times New Roman" w:hAnsi="Times New Roman"/>
          <w:b/>
          <w:color w:val="FFC000"/>
          <w:sz w:val="20"/>
          <w:szCs w:val="20"/>
        </w:rPr>
        <w:t xml:space="preserve"> </w:t>
      </w:r>
    </w:p>
  </w:footnote>
  <w:footnote w:id="25">
    <w:p w14:paraId="5FEB0190"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‘Though I veer dangerously toward what some might construe as a latent </w:t>
      </w:r>
      <w:proofErr w:type="spellStart"/>
      <w:r w:rsidRPr="00FB2B3D">
        <w:rPr>
          <w:rFonts w:ascii="Times New Roman" w:hAnsi="Times New Roman"/>
        </w:rPr>
        <w:t>sociobiology</w:t>
      </w:r>
      <w:proofErr w:type="spellEnd"/>
      <w:r w:rsidRPr="00FB2B3D">
        <w:rPr>
          <w:rFonts w:ascii="Times New Roman" w:hAnsi="Times New Roman"/>
        </w:rPr>
        <w:t>, I cannot escape the following observation: that we are thrown into existence at all presupposes a given, implicit moral relationship to an original (m)other and she to me.’ (Scheper-Hughes 1995:419).</w:t>
      </w:r>
    </w:p>
  </w:footnote>
  <w:footnote w:id="26">
    <w:p w14:paraId="55A7DCD5"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Preceding that identified by </w:t>
      </w:r>
      <w:proofErr w:type="spellStart"/>
      <w:r w:rsidRPr="00FB2B3D">
        <w:rPr>
          <w:rFonts w:ascii="Times New Roman" w:hAnsi="Times New Roman"/>
        </w:rPr>
        <w:t>Holbraad</w:t>
      </w:r>
      <w:proofErr w:type="spellEnd"/>
      <w:r w:rsidRPr="00FB2B3D">
        <w:rPr>
          <w:rFonts w:ascii="Times New Roman" w:hAnsi="Times New Roman"/>
        </w:rPr>
        <w:t xml:space="preserve"> earlier.</w:t>
      </w:r>
    </w:p>
  </w:footnote>
  <w:footnote w:id="27">
    <w:p w14:paraId="23CFCA52"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Thus, also quite contrary to spirit of responsibility to the other found in the philosophy of </w:t>
      </w:r>
      <w:proofErr w:type="spellStart"/>
      <w:r w:rsidRPr="00FB2B3D">
        <w:rPr>
          <w:rFonts w:ascii="Times New Roman" w:hAnsi="Times New Roman"/>
        </w:rPr>
        <w:t>Logstrup</w:t>
      </w:r>
      <w:proofErr w:type="spellEnd"/>
      <w:r w:rsidRPr="00FB2B3D">
        <w:rPr>
          <w:rFonts w:ascii="Times New Roman" w:hAnsi="Times New Roman"/>
        </w:rPr>
        <w:t>.</w:t>
      </w:r>
    </w:p>
  </w:footnote>
  <w:footnote w:id="28">
    <w:p w14:paraId="759177B0" w14:textId="77777777"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A great deal hinges upon the interpretation of and role given to ethical philosophies positing total responsibility to the Other, pivotally that of Levinas’s later works, in the broader debate around moral anthropology.</w:t>
      </w:r>
    </w:p>
  </w:footnote>
  <w:footnote w:id="29">
    <w:p w14:paraId="1CAB5A08" w14:textId="2F5F4890" w:rsidR="009E6DE6" w:rsidRPr="00FB2B3D" w:rsidRDefault="009E6DE6">
      <w:pPr>
        <w:spacing w:after="0"/>
        <w:rPr>
          <w:rFonts w:ascii="Times New Roman" w:hAnsi="Times New Roman"/>
          <w:bCs/>
          <w:color w:val="7030A0"/>
          <w:sz w:val="20"/>
          <w:szCs w:val="20"/>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w:t>
      </w:r>
      <w:bookmarkStart w:id="0" w:name="_Hlk42704424"/>
      <w:r w:rsidRPr="00FB2B3D">
        <w:rPr>
          <w:rFonts w:ascii="Times New Roman" w:hAnsi="Times New Roman"/>
          <w:bCs/>
          <w:sz w:val="20"/>
          <w:szCs w:val="20"/>
        </w:rPr>
        <w:t xml:space="preserve">A decade later,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(2018:</w:t>
      </w:r>
      <w:r>
        <w:rPr>
          <w:rFonts w:ascii="Times New Roman" w:hAnsi="Times New Roman"/>
          <w:bCs/>
          <w:sz w:val="20"/>
          <w:szCs w:val="20"/>
        </w:rPr>
        <w:t xml:space="preserve"> </w:t>
      </w:r>
      <w:r w:rsidRPr="00FB2B3D">
        <w:rPr>
          <w:rFonts w:ascii="Times New Roman" w:hAnsi="Times New Roman"/>
          <w:bCs/>
          <w:sz w:val="20"/>
          <w:szCs w:val="20"/>
        </w:rPr>
        <w:t>140-5) offer</w:t>
      </w:r>
      <w:r>
        <w:rPr>
          <w:rFonts w:ascii="Times New Roman" w:hAnsi="Times New Roman"/>
          <w:bCs/>
          <w:sz w:val="20"/>
          <w:szCs w:val="20"/>
        </w:rPr>
        <w:t>ed</w:t>
      </w:r>
      <w:r w:rsidRPr="00FB2B3D">
        <w:rPr>
          <w:rFonts w:ascii="Times New Roman" w:hAnsi="Times New Roman"/>
          <w:bCs/>
          <w:sz w:val="20"/>
          <w:szCs w:val="20"/>
        </w:rPr>
        <w:t xml:space="preserve"> a critique of Levinas’s ethics of responsibility with </w:t>
      </w:r>
      <w:proofErr w:type="gramStart"/>
      <w:r w:rsidRPr="00FB2B3D">
        <w:rPr>
          <w:rFonts w:ascii="Times New Roman" w:hAnsi="Times New Roman"/>
          <w:bCs/>
          <w:sz w:val="20"/>
          <w:szCs w:val="20"/>
        </w:rPr>
        <w:t>particular reference</w:t>
      </w:r>
      <w:proofErr w:type="gramEnd"/>
      <w:r w:rsidRPr="00FB2B3D">
        <w:rPr>
          <w:rFonts w:ascii="Times New Roman" w:hAnsi="Times New Roman"/>
          <w:bCs/>
          <w:sz w:val="20"/>
          <w:szCs w:val="20"/>
        </w:rPr>
        <w:t xml:space="preserve"> to Barad’s involvement of the former in her intra-active ontology of agential realism. It transpires that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may not be bothered by my critique regarding responsibility to the other because he finds this notion to be an overhang of metaphysical humanism that merely reproduces individualism and human exceptionalism, leaving the individual as </w:t>
      </w:r>
      <w:r>
        <w:rPr>
          <w:rFonts w:ascii="Times New Roman" w:hAnsi="Times New Roman"/>
          <w:bCs/>
          <w:sz w:val="20"/>
          <w:szCs w:val="20"/>
        </w:rPr>
        <w:t xml:space="preserve">a </w:t>
      </w:r>
      <w:r w:rsidRPr="00FB2B3D">
        <w:rPr>
          <w:rFonts w:ascii="Times New Roman" w:hAnsi="Times New Roman"/>
          <w:bCs/>
          <w:sz w:val="20"/>
          <w:szCs w:val="20"/>
        </w:rPr>
        <w:t>prisoner of the ethical demand of the other</w:t>
      </w:r>
      <w:r>
        <w:rPr>
          <w:rFonts w:ascii="Times New Roman" w:hAnsi="Times New Roman"/>
          <w:bCs/>
          <w:sz w:val="20"/>
          <w:szCs w:val="20"/>
        </w:rPr>
        <w:t>,</w:t>
      </w:r>
      <w:r w:rsidRPr="00FB2B3D">
        <w:rPr>
          <w:rFonts w:ascii="Times New Roman" w:hAnsi="Times New Roman"/>
          <w:bCs/>
          <w:sz w:val="20"/>
          <w:szCs w:val="20"/>
        </w:rPr>
        <w:t xml:space="preserve"> which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finds untenable. Where </w:t>
      </w:r>
      <w:proofErr w:type="spellStart"/>
      <w:r w:rsidRPr="00FB2B3D">
        <w:rPr>
          <w:rFonts w:ascii="Times New Roman" w:hAnsi="Times New Roman"/>
          <w:bCs/>
          <w:sz w:val="20"/>
          <w:szCs w:val="20"/>
        </w:rPr>
        <w:t>Zigon</w:t>
      </w:r>
      <w:proofErr w:type="spellEnd"/>
      <w:r w:rsidRPr="00FB2B3D">
        <w:rPr>
          <w:rFonts w:ascii="Times New Roman" w:hAnsi="Times New Roman"/>
          <w:bCs/>
          <w:sz w:val="20"/>
          <w:szCs w:val="20"/>
        </w:rPr>
        <w:t xml:space="preserve"> founds his philosophically legitimate objection to the notion of responsibility to the </w:t>
      </w:r>
      <w:r>
        <w:rPr>
          <w:rFonts w:ascii="Times New Roman" w:hAnsi="Times New Roman"/>
          <w:bCs/>
          <w:sz w:val="20"/>
          <w:szCs w:val="20"/>
        </w:rPr>
        <w:t>o</w:t>
      </w:r>
      <w:r w:rsidRPr="00FB2B3D">
        <w:rPr>
          <w:rFonts w:ascii="Times New Roman" w:hAnsi="Times New Roman"/>
          <w:bCs/>
          <w:sz w:val="20"/>
          <w:szCs w:val="20"/>
        </w:rPr>
        <w:t>ther on metaphysical and ontological grounds</w:t>
      </w:r>
      <w:r>
        <w:rPr>
          <w:rFonts w:ascii="Times New Roman" w:hAnsi="Times New Roman"/>
          <w:bCs/>
          <w:sz w:val="20"/>
          <w:szCs w:val="20"/>
        </w:rPr>
        <w:t>,</w:t>
      </w:r>
      <w:r w:rsidRPr="00FB2B3D">
        <w:rPr>
          <w:rFonts w:ascii="Times New Roman" w:hAnsi="Times New Roman"/>
          <w:bCs/>
          <w:sz w:val="20"/>
          <w:szCs w:val="20"/>
        </w:rPr>
        <w:t xml:space="preserve"> instead conducting anthropology in a sophisticated realist mode, rather than conceiving of ourselves as metaphysical prisoner of the </w:t>
      </w:r>
      <w:r>
        <w:rPr>
          <w:rFonts w:ascii="Times New Roman" w:hAnsi="Times New Roman"/>
          <w:bCs/>
          <w:sz w:val="20"/>
          <w:szCs w:val="20"/>
        </w:rPr>
        <w:t>o</w:t>
      </w:r>
      <w:r w:rsidRPr="00FB2B3D">
        <w:rPr>
          <w:rFonts w:ascii="Times New Roman" w:hAnsi="Times New Roman"/>
          <w:bCs/>
          <w:sz w:val="20"/>
          <w:szCs w:val="20"/>
        </w:rPr>
        <w:t>ther, we might prefer to ‘bootstrap’ (</w:t>
      </w:r>
      <w:proofErr w:type="spellStart"/>
      <w:r w:rsidRPr="00FB2B3D">
        <w:rPr>
          <w:rFonts w:ascii="Times New Roman" w:hAnsi="Times New Roman"/>
          <w:bCs/>
          <w:sz w:val="20"/>
          <w:szCs w:val="20"/>
        </w:rPr>
        <w:t>Zeitlyn</w:t>
      </w:r>
      <w:proofErr w:type="spellEnd"/>
      <w:r w:rsidRPr="00FB2B3D">
        <w:rPr>
          <w:rFonts w:ascii="Times New Roman" w:hAnsi="Times New Roman"/>
          <w:bCs/>
          <w:sz w:val="20"/>
          <w:szCs w:val="20"/>
        </w:rPr>
        <w:t xml:space="preserve"> 2009:</w:t>
      </w:r>
      <w:r>
        <w:rPr>
          <w:rFonts w:ascii="Times New Roman" w:hAnsi="Times New Roman"/>
          <w:bCs/>
          <w:sz w:val="20"/>
          <w:szCs w:val="20"/>
        </w:rPr>
        <w:t xml:space="preserve"> </w:t>
      </w:r>
      <w:r w:rsidRPr="00FB2B3D">
        <w:rPr>
          <w:rFonts w:ascii="Times New Roman" w:hAnsi="Times New Roman"/>
          <w:bCs/>
          <w:sz w:val="20"/>
          <w:szCs w:val="20"/>
        </w:rPr>
        <w:t>209)</w:t>
      </w:r>
      <w:r>
        <w:rPr>
          <w:rFonts w:ascii="Times New Roman" w:hAnsi="Times New Roman"/>
          <w:bCs/>
          <w:sz w:val="20"/>
          <w:szCs w:val="20"/>
        </w:rPr>
        <w:t>,</w:t>
      </w:r>
      <w:r w:rsidRPr="00FB2B3D">
        <w:rPr>
          <w:rFonts w:ascii="Times New Roman" w:hAnsi="Times New Roman"/>
          <w:bCs/>
          <w:sz w:val="20"/>
          <w:szCs w:val="20"/>
        </w:rPr>
        <w:t xml:space="preserve"> referring to our own practical, non-metaphysical understanding of what it is to be a meat prisoner, common to all selves. Transposed from a rather different discussion concerning the adequacy of anthropological understanding, we might ask</w:t>
      </w:r>
      <w:r>
        <w:rPr>
          <w:rFonts w:ascii="Times New Roman" w:hAnsi="Times New Roman"/>
          <w:bCs/>
          <w:sz w:val="20"/>
          <w:szCs w:val="20"/>
        </w:rPr>
        <w:t>,</w:t>
      </w:r>
      <w:r w:rsidRPr="00FB2B3D">
        <w:rPr>
          <w:rFonts w:ascii="Times New Roman" w:hAnsi="Times New Roman"/>
          <w:bCs/>
          <w:sz w:val="20"/>
          <w:szCs w:val="20"/>
        </w:rPr>
        <w:t xml:space="preserve"> with </w:t>
      </w:r>
      <w:r>
        <w:rPr>
          <w:rFonts w:ascii="Times New Roman" w:hAnsi="Times New Roman"/>
          <w:bCs/>
          <w:sz w:val="20"/>
          <w:szCs w:val="20"/>
        </w:rPr>
        <w:t>reference</w:t>
      </w:r>
      <w:r w:rsidRPr="00FB2B3D">
        <w:rPr>
          <w:rFonts w:ascii="Times New Roman" w:hAnsi="Times New Roman"/>
          <w:bCs/>
          <w:sz w:val="20"/>
          <w:szCs w:val="20"/>
        </w:rPr>
        <w:t xml:space="preserve"> to the objections put forward in the present essay</w:t>
      </w:r>
      <w:r>
        <w:rPr>
          <w:rFonts w:ascii="Times New Roman" w:hAnsi="Times New Roman"/>
          <w:bCs/>
          <w:sz w:val="20"/>
          <w:szCs w:val="20"/>
        </w:rPr>
        <w:t>,</w:t>
      </w:r>
      <w:r w:rsidRPr="00FB2B3D">
        <w:rPr>
          <w:rFonts w:ascii="Times New Roman" w:hAnsi="Times New Roman"/>
          <w:bCs/>
          <w:sz w:val="20"/>
          <w:szCs w:val="20"/>
        </w:rPr>
        <w:t xml:space="preserve"> ‘If it works on the street why not in the academe?’ (</w:t>
      </w:r>
      <w:proofErr w:type="spellStart"/>
      <w:r w:rsidRPr="00FB2B3D">
        <w:rPr>
          <w:rFonts w:ascii="Times New Roman" w:hAnsi="Times New Roman"/>
          <w:bCs/>
          <w:sz w:val="20"/>
          <w:szCs w:val="20"/>
        </w:rPr>
        <w:t>Zeitlyn</w:t>
      </w:r>
      <w:proofErr w:type="spellEnd"/>
      <w:r w:rsidRPr="00FB2B3D">
        <w:rPr>
          <w:rFonts w:ascii="Times New Roman" w:hAnsi="Times New Roman"/>
          <w:bCs/>
          <w:sz w:val="20"/>
          <w:szCs w:val="20"/>
        </w:rPr>
        <w:t xml:space="preserve"> 2009:</w:t>
      </w:r>
      <w:r>
        <w:rPr>
          <w:rFonts w:ascii="Times New Roman" w:hAnsi="Times New Roman"/>
          <w:bCs/>
          <w:sz w:val="20"/>
          <w:szCs w:val="20"/>
        </w:rPr>
        <w:t xml:space="preserve"> </w:t>
      </w:r>
      <w:r w:rsidRPr="00FB2B3D">
        <w:rPr>
          <w:rFonts w:ascii="Times New Roman" w:hAnsi="Times New Roman"/>
          <w:bCs/>
          <w:sz w:val="20"/>
          <w:szCs w:val="20"/>
        </w:rPr>
        <w:t xml:space="preserve">214). </w:t>
      </w:r>
      <w:bookmarkEnd w:id="0"/>
    </w:p>
  </w:footnote>
  <w:footnote w:id="30">
    <w:p w14:paraId="74A9B381" w14:textId="0EA2D07D" w:rsidR="009E6DE6" w:rsidRPr="00FB2B3D" w:rsidRDefault="009E6DE6">
      <w:pPr>
        <w:spacing w:after="0"/>
        <w:rPr>
          <w:rFonts w:ascii="Times New Roman" w:hAnsi="Times New Roman"/>
          <w:sz w:val="20"/>
          <w:szCs w:val="20"/>
        </w:rPr>
      </w:pPr>
      <w:r w:rsidRPr="00FB2B3D">
        <w:rPr>
          <w:rStyle w:val="FootnoteReference"/>
          <w:rFonts w:ascii="Times New Roman" w:hAnsi="Times New Roman"/>
          <w:sz w:val="20"/>
          <w:szCs w:val="20"/>
        </w:rPr>
        <w:footnoteRef/>
      </w:r>
      <w:r w:rsidRPr="00FB2B3D">
        <w:rPr>
          <w:rFonts w:ascii="Times New Roman" w:hAnsi="Times New Roman"/>
          <w:sz w:val="20"/>
          <w:szCs w:val="20"/>
        </w:rPr>
        <w:t xml:space="preserve"> </w:t>
      </w:r>
      <w:bookmarkStart w:id="1" w:name="_Hlk42704406"/>
      <w:r w:rsidRPr="00FB2B3D">
        <w:rPr>
          <w:rFonts w:ascii="Times New Roman" w:hAnsi="Times New Roman"/>
          <w:sz w:val="20"/>
          <w:szCs w:val="20"/>
        </w:rPr>
        <w:t xml:space="preserve">Adjusting the bootstraps, as a ‘hypothetical imperative’ (Kant in </w:t>
      </w:r>
      <w:proofErr w:type="spellStart"/>
      <w:r w:rsidRPr="00FB2B3D">
        <w:rPr>
          <w:rFonts w:ascii="Times New Roman" w:hAnsi="Times New Roman"/>
          <w:sz w:val="20"/>
          <w:szCs w:val="20"/>
        </w:rPr>
        <w:t>Beldo</w:t>
      </w:r>
      <w:proofErr w:type="spellEnd"/>
      <w:r w:rsidRPr="00FB2B3D">
        <w:rPr>
          <w:rFonts w:ascii="Times New Roman" w:hAnsi="Times New Roman"/>
          <w:sz w:val="20"/>
          <w:szCs w:val="20"/>
        </w:rPr>
        <w:t xml:space="preserve"> 2014:</w:t>
      </w:r>
      <w:r>
        <w:rPr>
          <w:rFonts w:ascii="Times New Roman" w:hAnsi="Times New Roman"/>
          <w:sz w:val="20"/>
          <w:szCs w:val="20"/>
        </w:rPr>
        <w:t xml:space="preserve"> </w:t>
      </w:r>
      <w:r w:rsidRPr="00FB2B3D">
        <w:rPr>
          <w:rFonts w:ascii="Times New Roman" w:hAnsi="Times New Roman"/>
          <w:sz w:val="20"/>
          <w:szCs w:val="20"/>
        </w:rPr>
        <w:t>267)</w:t>
      </w:r>
      <w:r>
        <w:rPr>
          <w:rFonts w:ascii="Times New Roman" w:hAnsi="Times New Roman"/>
          <w:sz w:val="20"/>
          <w:szCs w:val="20"/>
        </w:rPr>
        <w:t>,</w:t>
      </w:r>
      <w:r w:rsidRPr="00FB2B3D">
        <w:rPr>
          <w:rFonts w:ascii="Times New Roman" w:hAnsi="Times New Roman"/>
          <w:sz w:val="20"/>
          <w:szCs w:val="20"/>
        </w:rPr>
        <w:t xml:space="preserve"> the principle of responsiveness</w:t>
      </w:r>
      <w:r>
        <w:rPr>
          <w:rFonts w:ascii="Times New Roman" w:hAnsi="Times New Roman"/>
          <w:sz w:val="20"/>
          <w:szCs w:val="20"/>
        </w:rPr>
        <w:t xml:space="preserve"> –</w:t>
      </w:r>
      <w:r w:rsidRPr="00FB2B3D">
        <w:rPr>
          <w:rFonts w:ascii="Times New Roman" w:hAnsi="Times New Roman"/>
          <w:sz w:val="20"/>
          <w:szCs w:val="20"/>
        </w:rPr>
        <w:t xml:space="preserve"> </w:t>
      </w:r>
      <w:r>
        <w:rPr>
          <w:rFonts w:ascii="Times New Roman" w:hAnsi="Times New Roman"/>
          <w:sz w:val="20"/>
          <w:szCs w:val="20"/>
        </w:rPr>
        <w:t xml:space="preserve">that is, </w:t>
      </w:r>
      <w:r w:rsidRPr="00FB2B3D">
        <w:rPr>
          <w:rFonts w:ascii="Times New Roman" w:hAnsi="Times New Roman"/>
          <w:sz w:val="20"/>
          <w:szCs w:val="20"/>
        </w:rPr>
        <w:t>that even in a scientific capacity ‘one ought to respond in kind if one hears a scream’</w:t>
      </w:r>
      <w:r>
        <w:rPr>
          <w:rFonts w:ascii="Times New Roman" w:hAnsi="Times New Roman"/>
          <w:sz w:val="20"/>
          <w:szCs w:val="20"/>
        </w:rPr>
        <w:t xml:space="preserve"> –</w:t>
      </w:r>
      <w:r w:rsidRPr="00FB2B3D">
        <w:rPr>
          <w:rFonts w:ascii="Times New Roman" w:hAnsi="Times New Roman"/>
          <w:sz w:val="20"/>
          <w:szCs w:val="20"/>
        </w:rPr>
        <w:t xml:space="preserve"> may only be compelling if the reader is already attuned to this response as a relevant, positively morally valued choice. Yet, notwithstanding inevitable fringe cases (</w:t>
      </w:r>
      <w:r>
        <w:rPr>
          <w:rFonts w:ascii="Times New Roman" w:hAnsi="Times New Roman"/>
          <w:sz w:val="20"/>
          <w:szCs w:val="20"/>
        </w:rPr>
        <w:t xml:space="preserve">which is </w:t>
      </w:r>
      <w:r w:rsidRPr="00FB2B3D">
        <w:rPr>
          <w:rFonts w:ascii="Times New Roman" w:hAnsi="Times New Roman"/>
          <w:sz w:val="20"/>
          <w:szCs w:val="20"/>
        </w:rPr>
        <w:t xml:space="preserve">why I do not go as far as to espouse this as an unconditional ‘ought’), aiming to uphold a minimal standard of decency between individual human beings seems a ‘good’ enough reason to provisionally accept it. However, as </w:t>
      </w:r>
      <w:proofErr w:type="spellStart"/>
      <w:r w:rsidRPr="00FB2B3D">
        <w:rPr>
          <w:rFonts w:ascii="Times New Roman" w:hAnsi="Times New Roman"/>
          <w:sz w:val="20"/>
          <w:szCs w:val="20"/>
        </w:rPr>
        <w:t>Beldo</w:t>
      </w:r>
      <w:proofErr w:type="spellEnd"/>
      <w:r w:rsidRPr="00FB2B3D">
        <w:rPr>
          <w:rFonts w:ascii="Times New Roman" w:hAnsi="Times New Roman"/>
          <w:sz w:val="20"/>
          <w:szCs w:val="20"/>
        </w:rPr>
        <w:t xml:space="preserve"> writes, ‘we must recognise that any ought can be embodied, habitual and non-reflective just as easily as it can be explicitly stated, codified, or formally advanced’ (2014:</w:t>
      </w:r>
      <w:r>
        <w:rPr>
          <w:rFonts w:ascii="Times New Roman" w:hAnsi="Times New Roman"/>
          <w:sz w:val="20"/>
          <w:szCs w:val="20"/>
        </w:rPr>
        <w:t xml:space="preserve"> </w:t>
      </w:r>
      <w:r w:rsidRPr="00FB2B3D">
        <w:rPr>
          <w:rFonts w:ascii="Times New Roman" w:hAnsi="Times New Roman"/>
          <w:sz w:val="20"/>
          <w:szCs w:val="20"/>
        </w:rPr>
        <w:t xml:space="preserve">268-9). Perhaps what I have done in part is work from what </w:t>
      </w:r>
      <w:proofErr w:type="spellStart"/>
      <w:r w:rsidRPr="00FB2B3D">
        <w:rPr>
          <w:rFonts w:ascii="Times New Roman" w:hAnsi="Times New Roman"/>
          <w:sz w:val="20"/>
          <w:szCs w:val="20"/>
        </w:rPr>
        <w:t>Parisi</w:t>
      </w:r>
      <w:proofErr w:type="spellEnd"/>
      <w:r>
        <w:rPr>
          <w:rFonts w:ascii="Times New Roman" w:hAnsi="Times New Roman"/>
          <w:sz w:val="20"/>
          <w:szCs w:val="20"/>
        </w:rPr>
        <w:t>,</w:t>
      </w:r>
      <w:r w:rsidRPr="00FB2B3D">
        <w:rPr>
          <w:rFonts w:ascii="Times New Roman" w:hAnsi="Times New Roman"/>
          <w:sz w:val="20"/>
          <w:szCs w:val="20"/>
        </w:rPr>
        <w:t xml:space="preserve"> following Whitehead</w:t>
      </w:r>
      <w:r>
        <w:rPr>
          <w:rFonts w:ascii="Times New Roman" w:hAnsi="Times New Roman"/>
          <w:sz w:val="20"/>
          <w:szCs w:val="20"/>
        </w:rPr>
        <w:t>,</w:t>
      </w:r>
      <w:r w:rsidRPr="00FB2B3D">
        <w:rPr>
          <w:rFonts w:ascii="Times New Roman" w:hAnsi="Times New Roman"/>
          <w:sz w:val="20"/>
          <w:szCs w:val="20"/>
        </w:rPr>
        <w:t xml:space="preserve"> terms ‘propositional feelings’ (</w:t>
      </w:r>
      <w:proofErr w:type="spellStart"/>
      <w:r w:rsidRPr="00FB2B3D">
        <w:rPr>
          <w:rFonts w:ascii="Times New Roman" w:hAnsi="Times New Roman"/>
          <w:sz w:val="20"/>
          <w:szCs w:val="20"/>
        </w:rPr>
        <w:t>Parisi</w:t>
      </w:r>
      <w:proofErr w:type="spellEnd"/>
      <w:r w:rsidRPr="00FB2B3D">
        <w:rPr>
          <w:rFonts w:ascii="Times New Roman" w:hAnsi="Times New Roman"/>
          <w:sz w:val="20"/>
          <w:szCs w:val="20"/>
        </w:rPr>
        <w:t xml:space="preserve"> 2012:</w:t>
      </w:r>
      <w:r>
        <w:rPr>
          <w:rFonts w:ascii="Times New Roman" w:hAnsi="Times New Roman"/>
          <w:sz w:val="20"/>
          <w:szCs w:val="20"/>
        </w:rPr>
        <w:t xml:space="preserve"> </w:t>
      </w:r>
      <w:r w:rsidRPr="00FB2B3D">
        <w:rPr>
          <w:rFonts w:ascii="Times New Roman" w:hAnsi="Times New Roman"/>
          <w:sz w:val="20"/>
          <w:szCs w:val="20"/>
        </w:rPr>
        <w:t xml:space="preserve">238) to their crude articulation as a quasi-normative moral ‘ought’. Is a usually </w:t>
      </w:r>
      <w:proofErr w:type="spellStart"/>
      <w:r w:rsidRPr="00FB2B3D">
        <w:rPr>
          <w:rFonts w:ascii="Times New Roman" w:hAnsi="Times New Roman"/>
          <w:sz w:val="20"/>
          <w:szCs w:val="20"/>
        </w:rPr>
        <w:t>unreflexive</w:t>
      </w:r>
      <w:proofErr w:type="spellEnd"/>
      <w:r w:rsidRPr="00FB2B3D">
        <w:rPr>
          <w:rFonts w:ascii="Times New Roman" w:hAnsi="Times New Roman"/>
          <w:sz w:val="20"/>
          <w:szCs w:val="20"/>
        </w:rPr>
        <w:t xml:space="preserve"> embodied morality </w:t>
      </w:r>
      <w:r>
        <w:rPr>
          <w:rFonts w:ascii="Times New Roman" w:hAnsi="Times New Roman"/>
          <w:sz w:val="20"/>
          <w:szCs w:val="20"/>
        </w:rPr>
        <w:t xml:space="preserve">being </w:t>
      </w:r>
      <w:r w:rsidRPr="00FB2B3D">
        <w:rPr>
          <w:rFonts w:ascii="Times New Roman" w:hAnsi="Times New Roman"/>
          <w:sz w:val="20"/>
          <w:szCs w:val="20"/>
        </w:rPr>
        <w:t>elaborated here, reflected in the claim that it is unusual</w:t>
      </w:r>
      <w:r>
        <w:rPr>
          <w:rFonts w:ascii="Times New Roman" w:hAnsi="Times New Roman"/>
          <w:sz w:val="20"/>
          <w:szCs w:val="20"/>
        </w:rPr>
        <w:t>,</w:t>
      </w:r>
      <w:r w:rsidRPr="00FB2B3D">
        <w:rPr>
          <w:rFonts w:ascii="Times New Roman" w:hAnsi="Times New Roman"/>
          <w:sz w:val="20"/>
          <w:szCs w:val="20"/>
        </w:rPr>
        <w:t xml:space="preserve"> and by implication possibly morally wrong</w:t>
      </w:r>
      <w:r>
        <w:rPr>
          <w:rFonts w:ascii="Times New Roman" w:hAnsi="Times New Roman"/>
          <w:sz w:val="20"/>
          <w:szCs w:val="20"/>
        </w:rPr>
        <w:t>,</w:t>
      </w:r>
      <w:r w:rsidRPr="00FB2B3D">
        <w:rPr>
          <w:rFonts w:ascii="Times New Roman" w:hAnsi="Times New Roman"/>
          <w:sz w:val="20"/>
          <w:szCs w:val="20"/>
        </w:rPr>
        <w:t xml:space="preserve"> to manifest a defective </w:t>
      </w:r>
      <w:proofErr w:type="spellStart"/>
      <w:r w:rsidRPr="00FB2B3D">
        <w:rPr>
          <w:rFonts w:ascii="Times New Roman" w:hAnsi="Times New Roman"/>
          <w:sz w:val="20"/>
          <w:szCs w:val="20"/>
        </w:rPr>
        <w:t>presentness</w:t>
      </w:r>
      <w:proofErr w:type="spellEnd"/>
      <w:r w:rsidRPr="00FB2B3D">
        <w:rPr>
          <w:rFonts w:ascii="Times New Roman" w:hAnsi="Times New Roman"/>
          <w:sz w:val="20"/>
          <w:szCs w:val="20"/>
        </w:rPr>
        <w:t xml:space="preserve"> at the sound of the scream? The sense of morality and/or ethics aligned with in this analysis, grounded in the notion of responsiveness, is couched in the notion of responsibility to the Other. Thus, it is in one sense an ethnocentric notion steeped in a Judeo-Christian ethic and metaphysical humanism. Nevertheless, here, in my view</w:t>
      </w:r>
      <w:r>
        <w:rPr>
          <w:rFonts w:ascii="Times New Roman" w:hAnsi="Times New Roman"/>
          <w:sz w:val="20"/>
          <w:szCs w:val="20"/>
        </w:rPr>
        <w:t>,</w:t>
      </w:r>
      <w:r w:rsidRPr="00FB2B3D">
        <w:rPr>
          <w:rFonts w:ascii="Times New Roman" w:hAnsi="Times New Roman"/>
          <w:sz w:val="20"/>
          <w:szCs w:val="20"/>
        </w:rPr>
        <w:t xml:space="preserve"> it matters more that morality/ethics (both to some degree within and beyond </w:t>
      </w:r>
      <w:proofErr w:type="spellStart"/>
      <w:r w:rsidRPr="00FB2B3D">
        <w:rPr>
          <w:rFonts w:ascii="Times New Roman" w:hAnsi="Times New Roman"/>
          <w:sz w:val="20"/>
          <w:szCs w:val="20"/>
        </w:rPr>
        <w:t>Zigon’s</w:t>
      </w:r>
      <w:proofErr w:type="spellEnd"/>
      <w:r w:rsidRPr="00FB2B3D">
        <w:rPr>
          <w:rFonts w:ascii="Times New Roman" w:hAnsi="Times New Roman"/>
          <w:sz w:val="20"/>
          <w:szCs w:val="20"/>
        </w:rPr>
        <w:t xml:space="preserve"> articulation of these terms), </w:t>
      </w:r>
      <w:r>
        <w:rPr>
          <w:rFonts w:ascii="Times New Roman" w:hAnsi="Times New Roman"/>
          <w:sz w:val="20"/>
          <w:szCs w:val="20"/>
        </w:rPr>
        <w:t xml:space="preserve">including </w:t>
      </w:r>
      <w:r w:rsidRPr="00FB2B3D">
        <w:rPr>
          <w:rFonts w:ascii="Times New Roman" w:hAnsi="Times New Roman"/>
          <w:sz w:val="20"/>
          <w:szCs w:val="20"/>
        </w:rPr>
        <w:t>with reference to the responsivity of anthropology itself, are conceived primarily as social</w:t>
      </w:r>
      <w:r>
        <w:rPr>
          <w:rFonts w:ascii="Times New Roman" w:hAnsi="Times New Roman"/>
          <w:sz w:val="20"/>
          <w:szCs w:val="20"/>
        </w:rPr>
        <w:t>–</w:t>
      </w:r>
      <w:r w:rsidRPr="00FB2B3D">
        <w:rPr>
          <w:rFonts w:ascii="Times New Roman" w:hAnsi="Times New Roman"/>
          <w:sz w:val="20"/>
          <w:szCs w:val="20"/>
        </w:rPr>
        <w:t>, in other words</w:t>
      </w:r>
      <w:r>
        <w:rPr>
          <w:rFonts w:ascii="Times New Roman" w:hAnsi="Times New Roman"/>
          <w:sz w:val="20"/>
          <w:szCs w:val="20"/>
        </w:rPr>
        <w:t>,</w:t>
      </w:r>
      <w:r w:rsidRPr="00FB2B3D">
        <w:rPr>
          <w:rFonts w:ascii="Times New Roman" w:hAnsi="Times New Roman"/>
          <w:sz w:val="20"/>
          <w:szCs w:val="20"/>
        </w:rPr>
        <w:t xml:space="preserve"> the manner in which feelings, ideas, values and situations coalesce to inform the way we respond in action, to the ethical demand of the Other, with particular reference to our actual or potential role in their well</w:t>
      </w:r>
      <w:r>
        <w:rPr>
          <w:rFonts w:ascii="Times New Roman" w:hAnsi="Times New Roman"/>
          <w:sz w:val="20"/>
          <w:szCs w:val="20"/>
        </w:rPr>
        <w:t>-</w:t>
      </w:r>
      <w:r w:rsidRPr="00FB2B3D">
        <w:rPr>
          <w:rFonts w:ascii="Times New Roman" w:hAnsi="Times New Roman"/>
          <w:sz w:val="20"/>
          <w:szCs w:val="20"/>
        </w:rPr>
        <w:t xml:space="preserve">being. Rather than a recapitulation of individualism, then, </w:t>
      </w:r>
      <w:r>
        <w:rPr>
          <w:rFonts w:ascii="Times New Roman" w:hAnsi="Times New Roman"/>
          <w:sz w:val="20"/>
          <w:szCs w:val="20"/>
        </w:rPr>
        <w:t xml:space="preserve">there is </w:t>
      </w:r>
      <w:r w:rsidRPr="00FB2B3D">
        <w:rPr>
          <w:rFonts w:ascii="Times New Roman" w:hAnsi="Times New Roman"/>
          <w:sz w:val="20"/>
          <w:szCs w:val="20"/>
        </w:rPr>
        <w:t xml:space="preserve">an ‘ethic of community…(situating) the self as a constituent piece of a social network or </w:t>
      </w:r>
      <w:r>
        <w:rPr>
          <w:rFonts w:ascii="Times New Roman" w:hAnsi="Times New Roman"/>
          <w:sz w:val="20"/>
          <w:szCs w:val="20"/>
        </w:rPr>
        <w:t>“</w:t>
      </w:r>
      <w:r w:rsidRPr="00FB2B3D">
        <w:rPr>
          <w:rFonts w:ascii="Times New Roman" w:hAnsi="Times New Roman"/>
          <w:sz w:val="20"/>
          <w:szCs w:val="20"/>
        </w:rPr>
        <w:t>office holder</w:t>
      </w:r>
      <w:r>
        <w:rPr>
          <w:rFonts w:ascii="Times New Roman" w:hAnsi="Times New Roman"/>
          <w:sz w:val="20"/>
          <w:szCs w:val="20"/>
        </w:rPr>
        <w:t>”</w:t>
      </w:r>
      <w:r w:rsidRPr="00FB2B3D">
        <w:rPr>
          <w:rFonts w:ascii="Times New Roman" w:hAnsi="Times New Roman"/>
          <w:sz w:val="20"/>
          <w:szCs w:val="20"/>
        </w:rPr>
        <w:t xml:space="preserve"> and </w:t>
      </w:r>
      <w:proofErr w:type="spellStart"/>
      <w:r w:rsidRPr="00FB2B3D">
        <w:rPr>
          <w:rFonts w:ascii="Times New Roman" w:hAnsi="Times New Roman"/>
          <w:sz w:val="20"/>
          <w:szCs w:val="20"/>
        </w:rPr>
        <w:t>priz</w:t>
      </w:r>
      <w:proofErr w:type="spellEnd"/>
      <w:r w:rsidRPr="00FB2B3D">
        <w:rPr>
          <w:rFonts w:ascii="Times New Roman" w:hAnsi="Times New Roman"/>
          <w:sz w:val="20"/>
          <w:szCs w:val="20"/>
        </w:rPr>
        <w:t>(</w:t>
      </w:r>
      <w:proofErr w:type="spellStart"/>
      <w:r w:rsidRPr="00FB2B3D">
        <w:rPr>
          <w:rFonts w:ascii="Times New Roman" w:hAnsi="Times New Roman"/>
          <w:sz w:val="20"/>
          <w:szCs w:val="20"/>
        </w:rPr>
        <w:t>ing</w:t>
      </w:r>
      <w:proofErr w:type="spellEnd"/>
      <w:r w:rsidRPr="00FB2B3D">
        <w:rPr>
          <w:rFonts w:ascii="Times New Roman" w:hAnsi="Times New Roman"/>
          <w:sz w:val="20"/>
          <w:szCs w:val="20"/>
        </w:rPr>
        <w:t>) duty and interpersonal responsibility’ (</w:t>
      </w:r>
      <w:proofErr w:type="spellStart"/>
      <w:r w:rsidRPr="00FB2B3D">
        <w:rPr>
          <w:rFonts w:ascii="Times New Roman" w:hAnsi="Times New Roman"/>
          <w:sz w:val="20"/>
          <w:szCs w:val="20"/>
        </w:rPr>
        <w:t>Beldo</w:t>
      </w:r>
      <w:proofErr w:type="spellEnd"/>
      <w:r w:rsidRPr="00FB2B3D">
        <w:rPr>
          <w:rFonts w:ascii="Times New Roman" w:hAnsi="Times New Roman"/>
          <w:sz w:val="20"/>
          <w:szCs w:val="20"/>
        </w:rPr>
        <w:t xml:space="preserve"> 2014:</w:t>
      </w:r>
      <w:r>
        <w:rPr>
          <w:rFonts w:ascii="Times New Roman" w:hAnsi="Times New Roman"/>
          <w:sz w:val="20"/>
          <w:szCs w:val="20"/>
        </w:rPr>
        <w:t xml:space="preserve"> </w:t>
      </w:r>
      <w:r w:rsidRPr="00FB2B3D">
        <w:rPr>
          <w:rFonts w:ascii="Times New Roman" w:hAnsi="Times New Roman"/>
          <w:sz w:val="20"/>
          <w:szCs w:val="20"/>
        </w:rPr>
        <w:t>273) is expressed by the ‘ought’.</w:t>
      </w:r>
      <w:bookmarkEnd w:id="1"/>
    </w:p>
  </w:footnote>
  <w:footnote w:id="31">
    <w:p w14:paraId="3750DB80" w14:textId="38568D1E" w:rsidR="009E6DE6" w:rsidRPr="00FB2B3D" w:rsidRDefault="009E6DE6">
      <w:pPr>
        <w:pStyle w:val="FootnoteText"/>
        <w:rPr>
          <w:rFonts w:ascii="Times New Roman" w:hAnsi="Times New Roman"/>
        </w:rPr>
      </w:pPr>
      <w:r w:rsidRPr="00FB2B3D">
        <w:rPr>
          <w:rStyle w:val="FootnoteReference"/>
          <w:rFonts w:ascii="Times New Roman" w:hAnsi="Times New Roman"/>
        </w:rPr>
        <w:footnoteRef/>
      </w:r>
      <w:r w:rsidRPr="00FB2B3D">
        <w:rPr>
          <w:rFonts w:ascii="Times New Roman" w:hAnsi="Times New Roman"/>
        </w:rPr>
        <w:t xml:space="preserve"> </w:t>
      </w:r>
      <w:r w:rsidRPr="00F32633">
        <w:rPr>
          <w:rFonts w:ascii="Times New Roman" w:hAnsi="Times New Roman"/>
          <w:bCs/>
        </w:rPr>
        <w:t xml:space="preserve">Interestingly, in 2018, now turning away from metaphysical speculations following his critique of responsibility, </w:t>
      </w:r>
      <w:r>
        <w:rPr>
          <w:rFonts w:ascii="Times New Roman" w:hAnsi="Times New Roman"/>
          <w:bCs/>
        </w:rPr>
        <w:t xml:space="preserve">and </w:t>
      </w:r>
      <w:r w:rsidRPr="00F32633">
        <w:rPr>
          <w:rFonts w:ascii="Times New Roman" w:hAnsi="Times New Roman"/>
          <w:bCs/>
        </w:rPr>
        <w:t>inspired by his ethnographic study of drug rehabilitation in Vancouver’s Downtown East side</w:t>
      </w:r>
      <w:r>
        <w:rPr>
          <w:rFonts w:ascii="Times New Roman" w:hAnsi="Times New Roman"/>
          <w:bCs/>
        </w:rPr>
        <w:t>,</w:t>
      </w:r>
      <w:r w:rsidRPr="00F32633">
        <w:rPr>
          <w:rFonts w:ascii="Times New Roman" w:hAnsi="Times New Roman"/>
          <w:bCs/>
        </w:rPr>
        <w:t xml:space="preserve"> </w:t>
      </w:r>
      <w:proofErr w:type="spellStart"/>
      <w:r w:rsidRPr="00F32633">
        <w:rPr>
          <w:rFonts w:ascii="Times New Roman" w:hAnsi="Times New Roman"/>
          <w:bCs/>
        </w:rPr>
        <w:t>Zigon</w:t>
      </w:r>
      <w:proofErr w:type="spellEnd"/>
      <w:r w:rsidRPr="00F32633">
        <w:rPr>
          <w:rFonts w:ascii="Times New Roman" w:hAnsi="Times New Roman"/>
          <w:bCs/>
        </w:rPr>
        <w:t xml:space="preserve"> propose</w:t>
      </w:r>
      <w:r>
        <w:rPr>
          <w:rFonts w:ascii="Times New Roman" w:hAnsi="Times New Roman"/>
          <w:bCs/>
        </w:rPr>
        <w:t>d</w:t>
      </w:r>
      <w:r w:rsidRPr="00F32633">
        <w:rPr>
          <w:rFonts w:ascii="Times New Roman" w:hAnsi="Times New Roman"/>
          <w:bCs/>
        </w:rPr>
        <w:t xml:space="preserve"> as part of an ‘anthropology of potentiality’</w:t>
      </w:r>
      <w:r>
        <w:rPr>
          <w:rFonts w:ascii="Times New Roman" w:hAnsi="Times New Roman"/>
          <w:bCs/>
        </w:rPr>
        <w:t xml:space="preserve"> </w:t>
      </w:r>
      <w:r w:rsidRPr="00F32633">
        <w:rPr>
          <w:rFonts w:ascii="Times New Roman" w:hAnsi="Times New Roman"/>
          <w:bCs/>
        </w:rPr>
        <w:t>(2018:</w:t>
      </w:r>
      <w:r>
        <w:rPr>
          <w:rFonts w:ascii="Times New Roman" w:hAnsi="Times New Roman"/>
          <w:bCs/>
        </w:rPr>
        <w:t xml:space="preserve"> </w:t>
      </w:r>
      <w:r w:rsidRPr="00F32633">
        <w:rPr>
          <w:rFonts w:ascii="Times New Roman" w:hAnsi="Times New Roman"/>
          <w:bCs/>
        </w:rPr>
        <w:t xml:space="preserve">19) an ‘ethics of dwelling and a politics of worldbuilding…not concerned with survival in this world of war…but rather </w:t>
      </w:r>
      <w:r>
        <w:rPr>
          <w:rFonts w:ascii="Times New Roman" w:hAnsi="Times New Roman"/>
          <w:bCs/>
        </w:rPr>
        <w:t xml:space="preserve">… </w:t>
      </w:r>
      <w:r w:rsidRPr="00F32633">
        <w:rPr>
          <w:rFonts w:ascii="Times New Roman" w:hAnsi="Times New Roman"/>
          <w:bCs/>
        </w:rPr>
        <w:t>focused on building new worlds in which that war no longer exists’(201</w:t>
      </w:r>
      <w:r w:rsidR="000B27E8">
        <w:rPr>
          <w:rFonts w:ascii="Times New Roman" w:hAnsi="Times New Roman"/>
          <w:bCs/>
        </w:rPr>
        <w:t>8</w:t>
      </w:r>
      <w:r w:rsidRPr="00F32633">
        <w:rPr>
          <w:rFonts w:ascii="Times New Roman" w:hAnsi="Times New Roman"/>
          <w:bCs/>
        </w:rPr>
        <w:t>:</w:t>
      </w:r>
      <w:r>
        <w:rPr>
          <w:rFonts w:ascii="Times New Roman" w:hAnsi="Times New Roman"/>
          <w:bCs/>
        </w:rPr>
        <w:t xml:space="preserve"> </w:t>
      </w:r>
      <w:r w:rsidRPr="00F32633">
        <w:rPr>
          <w:rFonts w:ascii="Times New Roman" w:hAnsi="Times New Roman"/>
          <w:bCs/>
        </w:rPr>
        <w:t xml:space="preserve">150). This is admirable, even necessary. </w:t>
      </w:r>
      <w:proofErr w:type="spellStart"/>
      <w:r w:rsidRPr="00F32633">
        <w:rPr>
          <w:rFonts w:ascii="Times New Roman" w:hAnsi="Times New Roman"/>
        </w:rPr>
        <w:t>Zigon’s</w:t>
      </w:r>
      <w:proofErr w:type="spellEnd"/>
      <w:r w:rsidRPr="00F32633">
        <w:rPr>
          <w:rFonts w:ascii="Times New Roman" w:hAnsi="Times New Roman"/>
        </w:rPr>
        <w:t xml:space="preserve"> anthropology of potentiality looking to envision alternative futures emerg</w:t>
      </w:r>
      <w:r>
        <w:rPr>
          <w:rFonts w:ascii="Times New Roman" w:hAnsi="Times New Roman"/>
        </w:rPr>
        <w:t>ing</w:t>
      </w:r>
      <w:r w:rsidRPr="00F32633">
        <w:rPr>
          <w:rFonts w:ascii="Times New Roman" w:hAnsi="Times New Roman"/>
        </w:rPr>
        <w:t xml:space="preserve"> from conditions in which the world becomes ‘unbearable’ (2018:</w:t>
      </w:r>
      <w:r>
        <w:rPr>
          <w:rFonts w:ascii="Times New Roman" w:hAnsi="Times New Roman"/>
        </w:rPr>
        <w:t xml:space="preserve"> </w:t>
      </w:r>
      <w:r w:rsidRPr="00F32633">
        <w:rPr>
          <w:rFonts w:ascii="Times New Roman" w:hAnsi="Times New Roman"/>
        </w:rPr>
        <w:t xml:space="preserve">7) summons (largely implicit) new horizons into view, in and for itself. </w:t>
      </w:r>
      <w:r w:rsidRPr="00F32633">
        <w:rPr>
          <w:rFonts w:ascii="Times New Roman" w:hAnsi="Times New Roman"/>
          <w:bCs/>
        </w:rPr>
        <w:t xml:space="preserve">In light of this more recent offering, I ask that we re-consider the temporality and thus the foundational displacement of </w:t>
      </w:r>
      <w:proofErr w:type="spellStart"/>
      <w:r w:rsidRPr="00F32633">
        <w:rPr>
          <w:rFonts w:ascii="Times New Roman" w:hAnsi="Times New Roman"/>
          <w:bCs/>
        </w:rPr>
        <w:t>Zigon’s</w:t>
      </w:r>
      <w:proofErr w:type="spellEnd"/>
      <w:r w:rsidRPr="00F32633">
        <w:rPr>
          <w:rFonts w:ascii="Times New Roman" w:hAnsi="Times New Roman"/>
          <w:bCs/>
        </w:rPr>
        <w:t xml:space="preserve"> original theory (which remains a key component of this later work) on the grounds mentioned above, then considering how, as one such alternative possibility in an anthropology of potentiality, and given the inherent ethicality of futures, a collaborative politics of world building might by definition involve a (minimally) moral anthropology.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400F" w14:textId="5188B273" w:rsidR="00EA1C3B" w:rsidRPr="00B971DA" w:rsidRDefault="00EA1C3B">
    <w:pPr>
      <w:pStyle w:val="Header"/>
      <w:rPr>
        <w:rFonts w:ascii="Times New Roman" w:hAnsi="Times New Roman"/>
      </w:rPr>
    </w:pPr>
    <w:r w:rsidRPr="00B971DA">
      <w:rPr>
        <w:rFonts w:ascii="Times New Roman" w:hAnsi="Times New Roman"/>
      </w:rPr>
      <w:t>Taylor-Green, ‘To anthropology, from meat prison’</w:t>
    </w:r>
  </w:p>
  <w:p w14:paraId="16D16BE8" w14:textId="77777777" w:rsidR="00EA1C3B" w:rsidRDefault="00EA1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55"/>
    <w:rsid w:val="000526C9"/>
    <w:rsid w:val="000722BB"/>
    <w:rsid w:val="000B27E8"/>
    <w:rsid w:val="0019497F"/>
    <w:rsid w:val="00246E26"/>
    <w:rsid w:val="002D19B6"/>
    <w:rsid w:val="00330391"/>
    <w:rsid w:val="00341DF4"/>
    <w:rsid w:val="00493952"/>
    <w:rsid w:val="00505CCE"/>
    <w:rsid w:val="005344DF"/>
    <w:rsid w:val="00591746"/>
    <w:rsid w:val="006E4490"/>
    <w:rsid w:val="007056C0"/>
    <w:rsid w:val="007261AA"/>
    <w:rsid w:val="00795327"/>
    <w:rsid w:val="008220A6"/>
    <w:rsid w:val="008C0AB9"/>
    <w:rsid w:val="008E1E49"/>
    <w:rsid w:val="009C4CE9"/>
    <w:rsid w:val="009E6DE6"/>
    <w:rsid w:val="00A11693"/>
    <w:rsid w:val="00A770E0"/>
    <w:rsid w:val="00AB5A09"/>
    <w:rsid w:val="00B0313C"/>
    <w:rsid w:val="00B971DA"/>
    <w:rsid w:val="00BA1ECC"/>
    <w:rsid w:val="00BE2872"/>
    <w:rsid w:val="00C162E5"/>
    <w:rsid w:val="00C32EAA"/>
    <w:rsid w:val="00C62A13"/>
    <w:rsid w:val="00D117E7"/>
    <w:rsid w:val="00DD044B"/>
    <w:rsid w:val="00DE4722"/>
    <w:rsid w:val="00E244BD"/>
    <w:rsid w:val="00E40B02"/>
    <w:rsid w:val="00E63ADA"/>
    <w:rsid w:val="00E77FDF"/>
    <w:rsid w:val="00EA1C3B"/>
    <w:rsid w:val="00EB5731"/>
    <w:rsid w:val="00EB649F"/>
    <w:rsid w:val="00EC03B0"/>
    <w:rsid w:val="00ED2667"/>
    <w:rsid w:val="00F048A0"/>
    <w:rsid w:val="00F32633"/>
    <w:rsid w:val="00F40222"/>
    <w:rsid w:val="00F4443A"/>
    <w:rsid w:val="00F53455"/>
    <w:rsid w:val="00F8475C"/>
    <w:rsid w:val="00FB2B3D"/>
    <w:rsid w:val="00FD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F029"/>
  <w15:docId w15:val="{B77C6CD5-A5DF-4F8B-8832-ADC6592E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Calibri" w:eastAsia="Calibri" w:hAnsi="Calibri" w:cs="Times New Roman"/>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rFonts w:ascii="Calibri" w:eastAsia="Calibri" w:hAnsi="Calibri" w:cs="Times New Roman"/>
      <w:sz w:val="20"/>
      <w:szCs w:val="20"/>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paragraph" w:customStyle="1" w:styleId="Standard">
    <w:name w:val="Standard"/>
    <w:pPr>
      <w:suppressAutoHyphens/>
      <w:spacing w:line="240" w:lineRule="auto"/>
    </w:pPr>
    <w:rPr>
      <w:rFonts w:eastAsia="SimSun" w:cs="F"/>
      <w:kern w:val="3"/>
      <w:lang w:eastAsia="zh-CN"/>
    </w:rPr>
  </w:style>
  <w:style w:type="paragraph" w:customStyle="1" w:styleId="Default">
    <w:name w:val="Default"/>
    <w:pPr>
      <w:suppressAutoHyphens/>
      <w:autoSpaceDE w:val="0"/>
      <w:spacing w:after="0" w:line="240" w:lineRule="auto"/>
    </w:pPr>
    <w:rPr>
      <w:rFonts w:ascii="Baskerville Old Face" w:hAnsi="Baskerville Old Face" w:cs="Baskerville Old Face"/>
      <w:color w:val="000000"/>
      <w:sz w:val="24"/>
      <w:szCs w:val="24"/>
    </w:rPr>
  </w:style>
  <w:style w:type="character" w:styleId="Hyperlink">
    <w:name w:val="Hyperlink"/>
    <w:basedOn w:val="DefaultParagraphFont"/>
    <w:rPr>
      <w:color w:val="0563C1"/>
      <w:u w:val="single"/>
    </w:rPr>
  </w:style>
  <w:style w:type="character" w:styleId="CommentReference">
    <w:name w:val="annotation reference"/>
    <w:basedOn w:val="DefaultParagraphFont"/>
    <w:uiPriority w:val="99"/>
    <w:semiHidden/>
    <w:unhideWhenUsed/>
    <w:rsid w:val="00A770E0"/>
    <w:rPr>
      <w:sz w:val="16"/>
      <w:szCs w:val="16"/>
    </w:rPr>
  </w:style>
  <w:style w:type="paragraph" w:styleId="CommentText">
    <w:name w:val="annotation text"/>
    <w:basedOn w:val="Normal"/>
    <w:link w:val="CommentTextChar"/>
    <w:uiPriority w:val="99"/>
    <w:semiHidden/>
    <w:unhideWhenUsed/>
    <w:rsid w:val="00A770E0"/>
    <w:rPr>
      <w:sz w:val="20"/>
      <w:szCs w:val="20"/>
    </w:rPr>
  </w:style>
  <w:style w:type="character" w:customStyle="1" w:styleId="CommentTextChar">
    <w:name w:val="Comment Text Char"/>
    <w:basedOn w:val="DefaultParagraphFont"/>
    <w:link w:val="CommentText"/>
    <w:uiPriority w:val="99"/>
    <w:semiHidden/>
    <w:rsid w:val="00A770E0"/>
    <w:rPr>
      <w:sz w:val="20"/>
      <w:szCs w:val="20"/>
    </w:rPr>
  </w:style>
  <w:style w:type="paragraph" w:styleId="CommentSubject">
    <w:name w:val="annotation subject"/>
    <w:basedOn w:val="CommentText"/>
    <w:next w:val="CommentText"/>
    <w:link w:val="CommentSubjectChar"/>
    <w:uiPriority w:val="99"/>
    <w:semiHidden/>
    <w:unhideWhenUsed/>
    <w:rsid w:val="00A770E0"/>
    <w:rPr>
      <w:b/>
      <w:bCs/>
    </w:rPr>
  </w:style>
  <w:style w:type="character" w:customStyle="1" w:styleId="CommentSubjectChar">
    <w:name w:val="Comment Subject Char"/>
    <w:basedOn w:val="CommentTextChar"/>
    <w:link w:val="CommentSubject"/>
    <w:uiPriority w:val="99"/>
    <w:semiHidden/>
    <w:rsid w:val="00A770E0"/>
    <w:rPr>
      <w:b/>
      <w:bCs/>
      <w:sz w:val="20"/>
      <w:szCs w:val="20"/>
    </w:rPr>
  </w:style>
  <w:style w:type="paragraph" w:styleId="BalloonText">
    <w:name w:val="Balloon Text"/>
    <w:basedOn w:val="Normal"/>
    <w:link w:val="BalloonTextChar"/>
    <w:uiPriority w:val="99"/>
    <w:semiHidden/>
    <w:unhideWhenUsed/>
    <w:rsid w:val="00A770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0E0"/>
    <w:rPr>
      <w:rFonts w:ascii="Segoe UI" w:hAnsi="Segoe UI" w:cs="Segoe UI"/>
      <w:sz w:val="18"/>
      <w:szCs w:val="18"/>
    </w:rPr>
  </w:style>
  <w:style w:type="character" w:styleId="PlaceholderText">
    <w:name w:val="Placeholder Text"/>
    <w:basedOn w:val="DefaultParagraphFont"/>
    <w:uiPriority w:val="99"/>
    <w:semiHidden/>
    <w:rsid w:val="00B0313C"/>
    <w:rPr>
      <w:color w:val="808080"/>
    </w:rPr>
  </w:style>
  <w:style w:type="paragraph" w:styleId="ListParagraph">
    <w:name w:val="List Paragraph"/>
    <w:basedOn w:val="Normal"/>
    <w:uiPriority w:val="34"/>
    <w:qFormat/>
    <w:rsid w:val="00505CCE"/>
    <w:pPr>
      <w:ind w:left="720"/>
      <w:contextualSpacing/>
    </w:pPr>
  </w:style>
  <w:style w:type="paragraph" w:styleId="Header">
    <w:name w:val="header"/>
    <w:basedOn w:val="Normal"/>
    <w:link w:val="HeaderChar"/>
    <w:uiPriority w:val="99"/>
    <w:unhideWhenUsed/>
    <w:rsid w:val="00EA1C3B"/>
    <w:pPr>
      <w:tabs>
        <w:tab w:val="center" w:pos="4513"/>
        <w:tab w:val="right" w:pos="9026"/>
      </w:tabs>
      <w:spacing w:after="0"/>
    </w:pPr>
  </w:style>
  <w:style w:type="character" w:customStyle="1" w:styleId="HeaderChar">
    <w:name w:val="Header Char"/>
    <w:basedOn w:val="DefaultParagraphFont"/>
    <w:link w:val="Header"/>
    <w:uiPriority w:val="99"/>
    <w:rsid w:val="00EA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ubu.com/aspen/aspen5and6/threeEssays.html%20:%20https:/perma.cc/4QUL-8S2F%20(last%20accessed%2004/06/2020" TargetMode="External"/><Relationship Id="rId3" Type="http://schemas.openxmlformats.org/officeDocument/2006/relationships/settings" Target="settings.xml"/><Relationship Id="rId7" Type="http://schemas.openxmlformats.org/officeDocument/2006/relationships/hyperlink" Target="http://solo.bodleian.ox.ac.uk/permalink/f/n28kah/oxfaleph020349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etryfoundation.org/poems/44657/to-althea-from-p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E623-218E-4246-B1BD-B2F2853E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23</Pages>
  <Words>8203</Words>
  <Characters>46761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dc:creator>
  <dc:description/>
  <cp:lastModifiedBy>Robert Parkin</cp:lastModifiedBy>
  <cp:revision>21</cp:revision>
  <cp:lastPrinted>2020-06-10T22:20:00Z</cp:lastPrinted>
  <dcterms:created xsi:type="dcterms:W3CDTF">2020-06-11T14:38:00Z</dcterms:created>
  <dcterms:modified xsi:type="dcterms:W3CDTF">2020-07-14T08:15:00Z</dcterms:modified>
</cp:coreProperties>
</file>